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15309" w:type="dxa"/>
        <w:tblLayout w:type="fixed"/>
        <w:tblLook w:val="04A0" w:firstRow="1" w:lastRow="0" w:firstColumn="1" w:lastColumn="0" w:noHBand="0" w:noVBand="1"/>
      </w:tblPr>
      <w:tblGrid>
        <w:gridCol w:w="5240"/>
        <w:gridCol w:w="10069"/>
      </w:tblGrid>
      <w:tr w:rsidR="005851A5" w:rsidRPr="007E18A0" w14:paraId="0C91C827" w14:textId="77777777" w:rsidTr="0023612A">
        <w:tc>
          <w:tcPr>
            <w:tcW w:w="15309" w:type="dxa"/>
            <w:gridSpan w:val="2"/>
          </w:tcPr>
          <w:p w14:paraId="1B5A30FC" w14:textId="77777777" w:rsidR="00574259" w:rsidRPr="008A2937" w:rsidRDefault="007618F9" w:rsidP="00403765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>«Строительство складов ЗИФ «Аксу» ТОО «</w:t>
            </w:r>
            <w:proofErr w:type="spellStart"/>
            <w:r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>Казахалтын</w:t>
            </w:r>
            <w:proofErr w:type="spellEnd"/>
            <w:r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 Technology» в поселке Аксу Акмолинской области»</w:t>
            </w:r>
          </w:p>
          <w:p w14:paraId="32AC06E8" w14:textId="5094A26B" w:rsidR="007618F9" w:rsidRPr="008A2937" w:rsidRDefault="007618F9" w:rsidP="00403765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851A5" w:rsidRPr="008A2937" w14:paraId="7D5B23EF" w14:textId="77777777" w:rsidTr="0023612A">
        <w:tc>
          <w:tcPr>
            <w:tcW w:w="5240" w:type="dxa"/>
          </w:tcPr>
          <w:p w14:paraId="52006426" w14:textId="4BD4AE1B" w:rsidR="00250C1C" w:rsidRPr="008A2937" w:rsidRDefault="002554DF" w:rsidP="00403765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F72E6"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0064" w:type="dxa"/>
          </w:tcPr>
          <w:p w14:paraId="740EF85E" w14:textId="77777777" w:rsidR="00250C1C" w:rsidRPr="008A2937" w:rsidRDefault="00250C1C" w:rsidP="00403765">
            <w:pPr>
              <w:pStyle w:val="a3"/>
              <w:ind w:left="0" w:right="110"/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Ответы </w:t>
            </w:r>
          </w:p>
        </w:tc>
      </w:tr>
      <w:tr w:rsidR="005851A5" w:rsidRPr="008A2937" w14:paraId="649CD5C6" w14:textId="77777777" w:rsidTr="0023612A">
        <w:tc>
          <w:tcPr>
            <w:tcW w:w="5240" w:type="dxa"/>
          </w:tcPr>
          <w:p w14:paraId="7D5599FA" w14:textId="7D532EB8" w:rsidR="0095371F" w:rsidRPr="008A2937" w:rsidRDefault="0095371F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Сведения об инициаторе намечаемой деятельности: для физического лица:</w:t>
            </w:r>
          </w:p>
          <w:p w14:paraId="2C7E7658" w14:textId="6B9F8F4B" w:rsidR="00FA160A" w:rsidRPr="008A2937" w:rsidRDefault="0095371F" w:rsidP="00950AAA">
            <w:pPr>
              <w:pStyle w:val="a3"/>
              <w:ind w:left="6" w:right="6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</w:t>
            </w:r>
            <w:r w:rsidR="00FC6196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для юридического лица</w:t>
            </w:r>
          </w:p>
        </w:tc>
        <w:tc>
          <w:tcPr>
            <w:tcW w:w="10064" w:type="dxa"/>
          </w:tcPr>
          <w:p w14:paraId="19B73F33" w14:textId="77777777" w:rsidR="009277D5" w:rsidRPr="008A2937" w:rsidRDefault="009277D5" w:rsidP="00403765">
            <w:pPr>
              <w:pStyle w:val="2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ТОО «</w:t>
            </w:r>
            <w:proofErr w:type="spellStart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Казахалтын</w:t>
            </w:r>
            <w:proofErr w:type="spellEnd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Technology» </w:t>
            </w:r>
          </w:p>
          <w:p w14:paraId="260053A8" w14:textId="459954D1" w:rsidR="009277D5" w:rsidRPr="008A2937" w:rsidRDefault="009277D5" w:rsidP="00403765">
            <w:pPr>
              <w:pStyle w:val="2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Юридический адрес: Республика Казахстан, Акмолинская область, г. Степногорск, 7-й микрорайон, дом 4Б БИН 160540019476</w:t>
            </w:r>
          </w:p>
          <w:p w14:paraId="26ECC70C" w14:textId="75961C7C" w:rsidR="004948FA" w:rsidRPr="008A2937" w:rsidRDefault="009277D5" w:rsidP="00403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</w:t>
            </w:r>
            <w:r w:rsidRPr="008A2937">
              <w:rPr>
                <w:rFonts w:ascii="Times New Roman" w:hAnsi="Times New Roman" w:cs="Times New Roman"/>
                <w:sz w:val="24"/>
                <w:szCs w:val="24"/>
              </w:rPr>
              <w:t>. 8(71645)79940 email: info@katech.kz</w:t>
            </w:r>
          </w:p>
        </w:tc>
      </w:tr>
      <w:tr w:rsidR="005851A5" w:rsidRPr="007E18A0" w14:paraId="639C1F75" w14:textId="77777777" w:rsidTr="0023612A">
        <w:tc>
          <w:tcPr>
            <w:tcW w:w="5240" w:type="dxa"/>
          </w:tcPr>
          <w:p w14:paraId="6FC1F288" w14:textId="7BA23636" w:rsidR="00250C1C" w:rsidRPr="008A2937" w:rsidRDefault="00472F11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0" w:name="_Hlk131427035"/>
            <w:r w:rsidRPr="008A2937">
              <w:rPr>
                <w:rFonts w:cs="Times New Roman"/>
                <w:sz w:val="24"/>
                <w:szCs w:val="24"/>
                <w:lang w:val="ru-RU"/>
              </w:rPr>
              <w:t>Общее описание видов намечаемой деятельности</w:t>
            </w:r>
            <w:bookmarkEnd w:id="0"/>
            <w:r w:rsidRPr="008A2937">
              <w:rPr>
                <w:rFonts w:cs="Times New Roman"/>
                <w:sz w:val="24"/>
                <w:szCs w:val="24"/>
                <w:lang w:val="ru-RU"/>
              </w:rPr>
              <w:t>, и их классификация согласно приложению 1 Экологического кодекса Республики Казахстан (далее - Кодекс)</w:t>
            </w:r>
          </w:p>
        </w:tc>
        <w:tc>
          <w:tcPr>
            <w:tcW w:w="10064" w:type="dxa"/>
          </w:tcPr>
          <w:p w14:paraId="0A2962BE" w14:textId="1A8205A2" w:rsidR="007E18A0" w:rsidRPr="007E18A0" w:rsidRDefault="007E18A0" w:rsidP="007E18A0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  <w:r w:rsidRPr="007E18A0">
              <w:t xml:space="preserve">Намечаемая деятельность относится к п. 10.29 Раздела 2 Приложения 1 к ЭК РК от 02.01.2021 г., для которого предусмотрено проведение процедуры скрининга воздействий намечаемой деятельности. </w:t>
            </w:r>
          </w:p>
          <w:p w14:paraId="7D376983" w14:textId="5E958063" w:rsidR="007E18A0" w:rsidRPr="007E18A0" w:rsidRDefault="007E18A0" w:rsidP="007E18A0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  <w:r w:rsidRPr="007E18A0">
              <w:t>При этом, данный вид деятельности отсутствует в Разделе 1 Приложения 1 ЭК РК, в связи с чем проведение обязательной оценки воздействия на окружающую среду не требуется.</w:t>
            </w:r>
          </w:p>
          <w:p w14:paraId="6F8CF529" w14:textId="6E6D900F" w:rsidR="007E18A0" w:rsidRPr="007E18A0" w:rsidRDefault="007E18A0" w:rsidP="007E18A0">
            <w:pPr>
              <w:pStyle w:val="a6"/>
              <w:spacing w:after="0" w:line="240" w:lineRule="auto"/>
              <w:ind w:left="78" w:firstLine="522"/>
              <w:rPr>
                <w:sz w:val="24"/>
                <w:szCs w:val="24"/>
              </w:rPr>
            </w:pPr>
            <w:r w:rsidRPr="007E18A0">
              <w:rPr>
                <w:sz w:val="24"/>
                <w:szCs w:val="24"/>
              </w:rPr>
              <w:t xml:space="preserve">Складские помещения используются </w:t>
            </w:r>
            <w:r w:rsidRPr="007E18A0">
              <w:rPr>
                <w:rStyle w:val="afe"/>
                <w:b w:val="0"/>
                <w:bCs w:val="0"/>
                <w:sz w:val="24"/>
                <w:szCs w:val="24"/>
              </w:rPr>
              <w:t>только для хранения</w:t>
            </w:r>
            <w:r w:rsidRPr="007E18A0">
              <w:rPr>
                <w:sz w:val="24"/>
                <w:szCs w:val="24"/>
              </w:rPr>
              <w:t xml:space="preserve"> и не участвуют в технологическом процессе, не осуществляют переработку или выпуск продукции и выполняют обеспечивающие функции. Таким образом, данные сооружения не имеют технологической взаимосвязи с основным производственным объектом.</w:t>
            </w:r>
          </w:p>
          <w:p w14:paraId="634A4563" w14:textId="0DA61F95" w:rsidR="007E18A0" w:rsidRDefault="007E18A0" w:rsidP="007E18A0">
            <w:pPr>
              <w:pStyle w:val="af5"/>
              <w:tabs>
                <w:tab w:val="left" w:pos="9796"/>
              </w:tabs>
              <w:spacing w:before="0" w:beforeAutospacing="0" w:after="0" w:afterAutospacing="0"/>
              <w:ind w:firstLine="600"/>
              <w:jc w:val="both"/>
              <w:rPr>
                <w:b/>
                <w:bCs/>
              </w:rPr>
            </w:pPr>
            <w:r w:rsidRPr="008A2937">
              <w:t xml:space="preserve">Хранение реагентов осуществляется </w:t>
            </w:r>
            <w:r w:rsidRPr="008A2937">
              <w:rPr>
                <w:rStyle w:val="afe"/>
                <w:b w:val="0"/>
                <w:bCs w:val="0"/>
              </w:rPr>
              <w:t xml:space="preserve">исключительно в герметичных </w:t>
            </w:r>
            <w:proofErr w:type="spellStart"/>
            <w:r w:rsidRPr="008A2937">
              <w:rPr>
                <w:rStyle w:val="afe"/>
                <w:b w:val="0"/>
                <w:bCs w:val="0"/>
              </w:rPr>
              <w:t>биг</w:t>
            </w:r>
            <w:proofErr w:type="spellEnd"/>
            <w:r w:rsidRPr="008A2937">
              <w:rPr>
                <w:rStyle w:val="afe"/>
                <w:b w:val="0"/>
                <w:bCs w:val="0"/>
              </w:rPr>
              <w:t>-бэгах</w:t>
            </w:r>
            <w:r>
              <w:rPr>
                <w:b/>
                <w:bCs/>
              </w:rPr>
              <w:t xml:space="preserve">, </w:t>
            </w:r>
            <w:r w:rsidRPr="007E18A0">
              <w:t>не предусмотрены какие-либо технологические операции с реагентами: их химическое взаимодействие, смешивание, переработка, реакционные или иные процессы с их участием полностью исключены</w:t>
            </w:r>
            <w:r>
              <w:t xml:space="preserve">. </w:t>
            </w:r>
          </w:p>
          <w:p w14:paraId="5F39154F" w14:textId="77777777" w:rsidR="007C7546" w:rsidRDefault="007C7546" w:rsidP="00403765">
            <w:pPr>
              <w:pStyle w:val="af5"/>
              <w:spacing w:before="0" w:beforeAutospacing="0" w:after="0" w:afterAutospacing="0"/>
              <w:contextualSpacing/>
              <w:jc w:val="both"/>
            </w:pPr>
          </w:p>
          <w:p w14:paraId="145460A9" w14:textId="566E4425" w:rsidR="00867303" w:rsidRPr="00F60CEE" w:rsidRDefault="00867303" w:rsidP="007C7546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  <w:r w:rsidRPr="00F60CEE">
              <w:t>Проектом «</w:t>
            </w:r>
            <w:r w:rsidR="00B60E9B" w:rsidRPr="00F60CEE">
              <w:t>Строительство складов ЗИФ «Аксу» ТОО «</w:t>
            </w:r>
            <w:proofErr w:type="spellStart"/>
            <w:r w:rsidR="00B60E9B" w:rsidRPr="00F60CEE">
              <w:t>Казахалтын</w:t>
            </w:r>
            <w:proofErr w:type="spellEnd"/>
            <w:r w:rsidR="00B60E9B" w:rsidRPr="00F60CEE">
              <w:t xml:space="preserve"> Technology» в поселке Аксу Акмолинской области</w:t>
            </w:r>
            <w:r w:rsidRPr="00F60CEE">
              <w:t xml:space="preserve">» согласно </w:t>
            </w:r>
            <w:r w:rsidR="00B60E9B" w:rsidRPr="00F60CEE">
              <w:t>Заданию на проектирование</w:t>
            </w:r>
            <w:r w:rsidRPr="00F60CEE">
              <w:t xml:space="preserve"> в состав проектируемого комплекса включены следующие объекты и инженерные сооружения:</w:t>
            </w:r>
          </w:p>
          <w:p w14:paraId="040CF4E3" w14:textId="74D24E69" w:rsidR="00867303" w:rsidRPr="008A2937" w:rsidRDefault="00B60E9B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Три</w:t>
            </w:r>
            <w:r w:rsidR="00867303" w:rsidRPr="008A2937">
              <w:t xml:space="preserve"> склада для хранения </w:t>
            </w:r>
            <w:r w:rsidRPr="008A2937">
              <w:t>ТМЦ</w:t>
            </w:r>
            <w:r w:rsidR="00867303" w:rsidRPr="008A2937">
              <w:t xml:space="preserve">; </w:t>
            </w:r>
          </w:p>
          <w:p w14:paraId="1B1E5ED0" w14:textId="53C6AE07" w:rsidR="00B60E9B" w:rsidRPr="008A2937" w:rsidRDefault="00B60E9B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 xml:space="preserve">Три склада для хранения метабисульфита натрия; </w:t>
            </w:r>
          </w:p>
          <w:p w14:paraId="6483B324" w14:textId="77777777" w:rsidR="0033681D" w:rsidRPr="008A2937" w:rsidRDefault="0033681D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Два склада для хранения негашеной извести;</w:t>
            </w:r>
          </w:p>
          <w:p w14:paraId="14A0B12E" w14:textId="5E0F766A" w:rsidR="00B60E9B" w:rsidRPr="008A2937" w:rsidRDefault="0033681D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Склад для хранения активированного угля; </w:t>
            </w:r>
          </w:p>
          <w:p w14:paraId="597BE973" w14:textId="23706642" w:rsidR="005F6325" w:rsidRPr="008A2937" w:rsidRDefault="005F6325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Склад для хранения каустической соды;</w:t>
            </w:r>
          </w:p>
          <w:p w14:paraId="36311A78" w14:textId="1299A747" w:rsidR="005F6325" w:rsidRPr="008A2937" w:rsidRDefault="005F6325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Склад для хранения флотационных реагентов и соляной кислоты;</w:t>
            </w:r>
          </w:p>
          <w:p w14:paraId="0E78FF3B" w14:textId="48F11D8A" w:rsidR="005F6325" w:rsidRPr="008A2937" w:rsidRDefault="005F6325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Склад для хранения мелящих шаров;</w:t>
            </w:r>
          </w:p>
          <w:p w14:paraId="099F6707" w14:textId="0E28A93C" w:rsidR="005F6325" w:rsidRPr="008A2937" w:rsidRDefault="005F6325" w:rsidP="00403765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after="0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lastRenderedPageBreak/>
              <w:t>Бытовой корпус;</w:t>
            </w:r>
          </w:p>
          <w:p w14:paraId="001B5281" w14:textId="5A4A18C4" w:rsidR="00867303" w:rsidRPr="008A2937" w:rsidRDefault="00867303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Насосная станция пожаротушения;</w:t>
            </w:r>
          </w:p>
          <w:p w14:paraId="3338CE85" w14:textId="77777777" w:rsidR="00867303" w:rsidRPr="008A2937" w:rsidRDefault="00867303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Площадка временного хранения складской тары;</w:t>
            </w:r>
          </w:p>
          <w:p w14:paraId="25578BE0" w14:textId="77777777" w:rsidR="00867303" w:rsidRPr="008A2937" w:rsidRDefault="00867303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Аварийная дизель-генераторная станция 30 кВт (ДЭС);</w:t>
            </w:r>
          </w:p>
          <w:p w14:paraId="6415414A" w14:textId="7CAEE816" w:rsidR="007618F9" w:rsidRPr="008A2937" w:rsidRDefault="007618F9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Комплектно-трансформаторная подстанция наружной установки (КТПН);</w:t>
            </w:r>
          </w:p>
          <w:p w14:paraId="2A9DE425" w14:textId="77777777" w:rsidR="00867303" w:rsidRPr="008A2937" w:rsidRDefault="00867303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Резервуар для сбора ливневых стоков;</w:t>
            </w:r>
          </w:p>
          <w:p w14:paraId="06463C22" w14:textId="77777777" w:rsidR="00867303" w:rsidRPr="008A2937" w:rsidRDefault="00867303" w:rsidP="00403765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Внутриплощадочные сети пожаротушения с устройством противопожарных гидрантов;</w:t>
            </w:r>
          </w:p>
          <w:p w14:paraId="0920CFED" w14:textId="63492788" w:rsidR="00C50CE7" w:rsidRDefault="00867303" w:rsidP="00874770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 xml:space="preserve">Внеплощадочная сеть водоснабжения. </w:t>
            </w:r>
          </w:p>
          <w:p w14:paraId="261C08F0" w14:textId="77777777" w:rsidR="00C228B7" w:rsidRDefault="00C228B7" w:rsidP="00874770">
            <w:pPr>
              <w:pStyle w:val="210"/>
              <w:ind w:firstLine="60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54EB30E" w14:textId="77777777" w:rsidR="00C228B7" w:rsidRPr="00874770" w:rsidRDefault="00C228B7" w:rsidP="00C228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  <w:proofErr w:type="spellEnd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намечаемой</w:t>
            </w:r>
            <w:proofErr w:type="spellEnd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  <w:r w:rsidRPr="00874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</w:p>
          <w:p w14:paraId="7873D982" w14:textId="605EF0CA" w:rsidR="00A379A8" w:rsidRPr="00A379A8" w:rsidRDefault="00A379A8" w:rsidP="00A379A8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 w:firstLine="39"/>
              <w:rPr>
                <w:sz w:val="24"/>
                <w:szCs w:val="24"/>
              </w:rPr>
            </w:pPr>
            <w:r w:rsidRPr="00C228B7">
              <w:rPr>
                <w:rFonts w:eastAsiaTheme="minorHAnsi"/>
                <w:sz w:val="24"/>
                <w:szCs w:val="24"/>
              </w:rPr>
              <w:t>Склады будут закрытого типа и с железобетонным покрытием полов, что предотвращает какое-либо загрязнение воздуха, водных объектов и почвы</w:t>
            </w:r>
            <w:r>
              <w:rPr>
                <w:rFonts w:eastAsiaTheme="minorHAnsi"/>
                <w:sz w:val="24"/>
                <w:szCs w:val="24"/>
              </w:rPr>
              <w:t>;</w:t>
            </w:r>
          </w:p>
          <w:p w14:paraId="4475F78A" w14:textId="77777777" w:rsidR="00A379A8" w:rsidRPr="008A2937" w:rsidRDefault="00A379A8" w:rsidP="00A379A8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 w:firstLine="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хранимые реагенты, (м</w:t>
            </w:r>
            <w:r w:rsidRPr="008A2937">
              <w:rPr>
                <w:sz w:val="24"/>
                <w:szCs w:val="24"/>
              </w:rPr>
              <w:t xml:space="preserve">етабисульфит натрия, каустическая сода, негашеная известь, активированный уголь, ксантогенат калия бутилового, </w:t>
            </w:r>
            <w:proofErr w:type="spellStart"/>
            <w:r w:rsidRPr="008A2937">
              <w:rPr>
                <w:sz w:val="24"/>
                <w:szCs w:val="24"/>
              </w:rPr>
              <w:t>метилизобутилкарбидол</w:t>
            </w:r>
            <w:proofErr w:type="spellEnd"/>
            <w:r w:rsidRPr="008A2937">
              <w:rPr>
                <w:sz w:val="24"/>
                <w:szCs w:val="24"/>
              </w:rPr>
              <w:t>, БТФ-163, флокулянт, соляная кислота</w:t>
            </w:r>
            <w:r>
              <w:rPr>
                <w:sz w:val="24"/>
                <w:szCs w:val="24"/>
              </w:rPr>
              <w:t>)</w:t>
            </w:r>
            <w:r w:rsidRPr="008A2937">
              <w:rPr>
                <w:sz w:val="24"/>
                <w:szCs w:val="24"/>
              </w:rPr>
              <w:t xml:space="preserve"> не включены в Перечень ядов и особо опасных химических веществ отсутствуют в Правилах от 16.02.2015 г. «Об утверждении перечня ядов, производство, переработка, приобретение, хранение, реализация, использование и уничтожение которых подлежит лицензированию». Это подтверждает, что данные реагенты не имеют статуса ядовитых либо особо опасных веществ;</w:t>
            </w:r>
          </w:p>
          <w:p w14:paraId="40265E39" w14:textId="77777777" w:rsidR="00A379A8" w:rsidRDefault="00C228B7" w:rsidP="00C228B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 w:firstLine="39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Проектируемые складские помещения относятся к вспомогательным объектам инфраструктуры предприятия и предназначены для складского хранения реагентов и иных товарно-материальных ценностей</w:t>
            </w:r>
            <w:r w:rsidR="00A379A8">
              <w:rPr>
                <w:sz w:val="24"/>
                <w:szCs w:val="24"/>
              </w:rPr>
              <w:t xml:space="preserve">; </w:t>
            </w:r>
          </w:p>
          <w:p w14:paraId="722D8534" w14:textId="5A2697DE" w:rsidR="00C228B7" w:rsidRPr="00A379A8" w:rsidRDefault="00C228B7" w:rsidP="00BD1B42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39" w:firstLine="39"/>
              <w:rPr>
                <w:sz w:val="24"/>
                <w:szCs w:val="24"/>
              </w:rPr>
            </w:pPr>
            <w:r w:rsidRPr="00A379A8">
              <w:rPr>
                <w:sz w:val="24"/>
                <w:szCs w:val="24"/>
              </w:rPr>
              <w:t>В бытовом корпусе производственная деятельность и технологические процессы не осуществляются. Приготовление пищи не предусматривается — планируется использование привозной готовой продукции, допускается эксплуатация бытового электрооборудования (микроволновые печи, электрочайники), не являющегося источником выбросов загрязняющих веществ. В период эксплуатации стационарные источники выбросов загрязняющих веществ в атмосферный воздух отсутствуют. Технологическая взаимосвязь с основным производственным объектом отсутствует</w:t>
            </w:r>
            <w:r w:rsidR="00A379A8" w:rsidRPr="00A379A8">
              <w:rPr>
                <w:sz w:val="24"/>
                <w:szCs w:val="24"/>
              </w:rPr>
              <w:t>.</w:t>
            </w:r>
          </w:p>
          <w:p w14:paraId="4DA1E0AF" w14:textId="77777777" w:rsidR="00C228B7" w:rsidRDefault="00C228B7" w:rsidP="00874770">
            <w:pPr>
              <w:pStyle w:val="210"/>
              <w:ind w:firstLine="60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EEE2F6D" w14:textId="0A613102" w:rsidR="00636727" w:rsidRPr="00874770" w:rsidRDefault="00636727" w:rsidP="00874770">
            <w:pPr>
              <w:pStyle w:val="210"/>
              <w:ind w:firstLine="604"/>
              <w:jc w:val="both"/>
              <w:rPr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Принятие решения о реализации проекта по строительству новых складов для хранения реагентов обусловлено отсутствием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настоящее время</w:t>
            </w: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территории предприятия собственной складской инфраструктуры. На протяжении предыдущих периодов ТОО «</w:t>
            </w:r>
            <w:proofErr w:type="spellStart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Казахалтын</w:t>
            </w:r>
            <w:proofErr w:type="spellEnd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Technology» осуществляло хранение реагентов на территории подрядных организаций, что </w:t>
            </w: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создавало ряд неудобств. </w:t>
            </w:r>
          </w:p>
          <w:p w14:paraId="7E8230EE" w14:textId="56BAC6ED" w:rsidR="001B75BA" w:rsidRPr="007C7546" w:rsidRDefault="008B0324" w:rsidP="007C7546">
            <w:pPr>
              <w:tabs>
                <w:tab w:val="left" w:pos="9796"/>
              </w:tabs>
              <w:ind w:firstLine="604"/>
              <w:jc w:val="both"/>
              <w:rPr>
                <w:lang w:val="ru-RU"/>
              </w:rPr>
            </w:pPr>
            <w:r w:rsidRPr="00A852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период эксплуатации проектируемого объекта источники загрязнения атмосферного воздуха отсутствуют. В связи с этим, проектируемый участок не предусматривает установление и благоустройство СЗЗ. Согласно Санитарным правилам, на период строительства класс опасности объекта не устанавливается, а источники загрязнения атмосферного воздуха являются временными и неорганизованными, поэтому организация СЗЗ также не требуется.</w:t>
            </w:r>
          </w:p>
        </w:tc>
      </w:tr>
      <w:tr w:rsidR="005851A5" w:rsidRPr="007E18A0" w14:paraId="708707EF" w14:textId="77777777" w:rsidTr="0023612A">
        <w:tc>
          <w:tcPr>
            <w:tcW w:w="5240" w:type="dxa"/>
          </w:tcPr>
          <w:p w14:paraId="4941A28B" w14:textId="77777777" w:rsidR="00321820" w:rsidRPr="008A2937" w:rsidRDefault="00600B5E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В случаях внесения в виды деятельности существенных изменений: </w:t>
            </w:r>
          </w:p>
          <w:p w14:paraId="776FB53A" w14:textId="63E3D2B5" w:rsidR="00250C1C" w:rsidRPr="008A2937" w:rsidRDefault="00321820" w:rsidP="00403765">
            <w:pPr>
              <w:pStyle w:val="a3"/>
              <w:ind w:left="6" w:right="6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="00600B5E" w:rsidRPr="008A2937">
              <w:rPr>
                <w:rFonts w:cs="Times New Roman"/>
                <w:sz w:val="24"/>
                <w:szCs w:val="24"/>
                <w:lang w:val="ru-RU"/>
              </w:rPr>
      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</w:t>
            </w:r>
          </w:p>
        </w:tc>
        <w:tc>
          <w:tcPr>
            <w:tcW w:w="10064" w:type="dxa"/>
          </w:tcPr>
          <w:p w14:paraId="2B58AC29" w14:textId="77777777" w:rsidR="002B248D" w:rsidRPr="008A2937" w:rsidRDefault="002B248D" w:rsidP="00403765">
            <w:pPr>
              <w:pStyle w:val="210"/>
              <w:ind w:firstLine="60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Оценка воздействия на окружающую среду ранее не проводилась. Объекты проектируются впервые. </w:t>
            </w:r>
          </w:p>
          <w:p w14:paraId="676C7BA9" w14:textId="14DA80EB" w:rsidR="00C062F7" w:rsidRPr="008A2937" w:rsidRDefault="00B14448" w:rsidP="00403765">
            <w:pPr>
              <w:pStyle w:val="af5"/>
              <w:spacing w:before="0" w:beforeAutospacing="0" w:after="0" w:afterAutospacing="0"/>
              <w:ind w:firstLine="604"/>
              <w:jc w:val="both"/>
            </w:pPr>
            <w:r w:rsidRPr="008A2937">
              <w:t>Э</w:t>
            </w:r>
            <w:r w:rsidR="007824B8" w:rsidRPr="008A2937">
              <w:t xml:space="preserve">ксплуатация </w:t>
            </w:r>
            <w:r w:rsidR="00D6441B" w:rsidRPr="008A2937">
              <w:t xml:space="preserve">объектов проектирования </w:t>
            </w:r>
            <w:r w:rsidR="007824B8" w:rsidRPr="008A2937">
              <w:rPr>
                <w:rStyle w:val="afe"/>
                <w:b w:val="0"/>
                <w:bCs w:val="0"/>
              </w:rPr>
              <w:t>не создает источников загрязнения воздуха</w:t>
            </w:r>
            <w:r w:rsidR="007824B8" w:rsidRPr="008A2937">
              <w:t>, а меры герметизации и благоустройства полностью исключают образование неорганизованных выбросов</w:t>
            </w:r>
            <w:r w:rsidR="005E707E" w:rsidRPr="008A2937">
              <w:t xml:space="preserve"> и отходов производства на период эксплуатации</w:t>
            </w:r>
            <w:r w:rsidR="007824B8" w:rsidRPr="008A2937">
              <w:t>.</w:t>
            </w:r>
          </w:p>
          <w:p w14:paraId="1388573A" w14:textId="00CC338C" w:rsidR="007824B8" w:rsidRPr="008A2937" w:rsidRDefault="007824B8" w:rsidP="00403765">
            <w:pPr>
              <w:pStyle w:val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851A5" w:rsidRPr="007E18A0" w14:paraId="0AB220A2" w14:textId="77777777" w:rsidTr="0023612A">
        <w:tc>
          <w:tcPr>
            <w:tcW w:w="5240" w:type="dxa"/>
          </w:tcPr>
          <w:p w14:paraId="2789CBDE" w14:textId="3D5023D1" w:rsidR="005D7AB7" w:rsidRPr="008A2937" w:rsidRDefault="00321820" w:rsidP="00403765">
            <w:pPr>
              <w:pStyle w:val="a3"/>
              <w:ind w:left="-112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- </w:t>
            </w:r>
            <w:r w:rsidR="00FF6DC4" w:rsidRPr="008A2937">
              <w:rPr>
                <w:rFonts w:cs="Times New Roman"/>
                <w:sz w:val="24"/>
                <w:szCs w:val="24"/>
                <w:lang w:val="ru-RU"/>
              </w:rPr>
              <w:t>о</w:t>
            </w:r>
            <w:r w:rsidR="00EE5B43" w:rsidRPr="008A2937">
              <w:rPr>
                <w:rFonts w:cs="Times New Roman"/>
                <w:sz w:val="24"/>
                <w:szCs w:val="24"/>
                <w:lang w:val="ru-RU"/>
              </w:rPr>
              <w:t>писание</w:t>
            </w:r>
            <w:r w:rsidR="00D40D10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EE5B43" w:rsidRPr="008A2937">
              <w:rPr>
                <w:rFonts w:cs="Times New Roman"/>
                <w:sz w:val="24"/>
                <w:szCs w:val="24"/>
                <w:lang w:val="ru-RU"/>
              </w:rPr>
              <w:t>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      </w:r>
          </w:p>
        </w:tc>
        <w:tc>
          <w:tcPr>
            <w:tcW w:w="10064" w:type="dxa"/>
          </w:tcPr>
          <w:p w14:paraId="6C5EC4D5" w14:textId="25C14CAF" w:rsidR="00484EAE" w:rsidRPr="008A2937" w:rsidRDefault="00362C4D" w:rsidP="00403765">
            <w:pPr>
              <w:pStyle w:val="Default"/>
              <w:ind w:firstLine="604"/>
              <w:jc w:val="both"/>
              <w:rPr>
                <w:color w:val="auto"/>
                <w:lang w:val="ru-RU"/>
              </w:rPr>
            </w:pPr>
            <w:r w:rsidRPr="008A2937">
              <w:rPr>
                <w:color w:val="auto"/>
                <w:lang w:val="ru-RU"/>
              </w:rPr>
              <w:t xml:space="preserve">Ранее скрининг </w:t>
            </w:r>
            <w:r w:rsidR="00530927" w:rsidRPr="008A2937">
              <w:rPr>
                <w:color w:val="auto"/>
                <w:lang w:val="ru-RU"/>
              </w:rPr>
              <w:t xml:space="preserve">не </w:t>
            </w:r>
            <w:r w:rsidRPr="008A2937">
              <w:rPr>
                <w:color w:val="auto"/>
                <w:lang w:val="ru-RU"/>
              </w:rPr>
              <w:t>проводился</w:t>
            </w:r>
            <w:r w:rsidR="00C062F7" w:rsidRPr="008A2937">
              <w:rPr>
                <w:color w:val="auto"/>
                <w:lang w:val="ru-RU"/>
              </w:rPr>
              <w:t>.</w:t>
            </w:r>
            <w:r w:rsidR="00EE5447" w:rsidRPr="008A2937">
              <w:rPr>
                <w:lang w:val="ru-RU"/>
              </w:rPr>
              <w:t xml:space="preserve"> С</w:t>
            </w:r>
            <w:r w:rsidR="00EE5447" w:rsidRPr="008A2937">
              <w:rPr>
                <w:color w:val="auto"/>
                <w:lang w:val="ru-RU"/>
              </w:rPr>
              <w:t>ущественные изменения отсутствуют, поскольку реализация намечаемой деятельности осуществляется впервые.</w:t>
            </w:r>
          </w:p>
        </w:tc>
      </w:tr>
      <w:tr w:rsidR="005851A5" w:rsidRPr="008A2937" w14:paraId="22426FCA" w14:textId="77777777" w:rsidTr="0023612A">
        <w:tc>
          <w:tcPr>
            <w:tcW w:w="5240" w:type="dxa"/>
          </w:tcPr>
          <w:p w14:paraId="092CC1DA" w14:textId="77777777" w:rsidR="00250C1C" w:rsidRPr="008A2937" w:rsidRDefault="00600B5E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1" w:name="_Hlk131427056"/>
            <w:r w:rsidRPr="008A2937">
              <w:rPr>
                <w:rFonts w:cs="Times New Roman"/>
                <w:sz w:val="24"/>
                <w:szCs w:val="24"/>
                <w:lang w:val="ru-RU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мест.</w:t>
            </w:r>
          </w:p>
          <w:bookmarkEnd w:id="1"/>
          <w:p w14:paraId="76866C83" w14:textId="77777777" w:rsidR="00E46A32" w:rsidRPr="008A2937" w:rsidRDefault="00E46A32" w:rsidP="00403765">
            <w:pPr>
              <w:pStyle w:val="a3"/>
              <w:ind w:left="6" w:right="64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0748610D" w14:textId="66E9A9D4" w:rsidR="00E46A32" w:rsidRPr="008A2937" w:rsidRDefault="00E46A32" w:rsidP="00403765">
            <w:pPr>
              <w:pStyle w:val="a3"/>
              <w:ind w:left="118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55740B12" w14:textId="2B83E1C0" w:rsidR="009B29E5" w:rsidRPr="008A2937" w:rsidRDefault="005E707E" w:rsidP="0094275F">
            <w:pPr>
              <w:ind w:right="38" w:firstLine="6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bookmarkStart w:id="2" w:name="_Hlk196923383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</w:t>
            </w:r>
            <w:r w:rsidR="009B29E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бъект</w:t>
            </w:r>
            <w:r w:rsidR="009C1C12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 w:rsidR="009B29E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расположен</w:t>
            </w:r>
            <w:r w:rsidR="009C1C12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</w:t>
            </w:r>
            <w:r w:rsidR="009B29E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Акмолинской области, близ п. Аксу. Административно п. Аксу относится к г. Степногорск</w:t>
            </w:r>
            <w:r w:rsidR="00C6497A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bookmarkEnd w:id="2"/>
          <w:p w14:paraId="1CDA82B3" w14:textId="659DFB40" w:rsidR="004B5B0A" w:rsidRPr="008A2937" w:rsidRDefault="00C6497A" w:rsidP="0094275F">
            <w:pPr>
              <w:ind w:right="38" w:firstLine="6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Ближайшая жилая зона</w:t>
            </w:r>
            <w:r w:rsidR="0077231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пос.</w:t>
            </w:r>
            <w:r w:rsidR="00D6441B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7231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Аксу,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6441B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расположена </w:t>
            </w:r>
            <w:r w:rsidR="0077231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 границы участка проектируем</w:t>
            </w:r>
            <w:r w:rsidR="00F50AF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ого</w:t>
            </w:r>
            <w:r w:rsidR="0077231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6441B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участка </w:t>
            </w:r>
            <w:r w:rsidR="001C385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 расстоянии</w:t>
            </w:r>
            <w:r w:rsidR="004B5B0A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4207D78A" w14:textId="77777777" w:rsidR="004B5B0A" w:rsidRPr="008A2937" w:rsidRDefault="004B5B0A" w:rsidP="00BD1B42">
            <w:pPr>
              <w:pStyle w:val="a6"/>
              <w:numPr>
                <w:ilvl w:val="0"/>
                <w:numId w:val="13"/>
              </w:numPr>
              <w:tabs>
                <w:tab w:val="left" w:pos="976"/>
              </w:tabs>
              <w:spacing w:after="0" w:line="240" w:lineRule="auto"/>
              <w:ind w:left="313" w:right="38" w:firstLine="426"/>
              <w:rPr>
                <w:rFonts w:eastAsia="Calibri"/>
                <w:sz w:val="24"/>
                <w:szCs w:val="24"/>
              </w:rPr>
            </w:pPr>
            <w:r w:rsidRPr="008A2937">
              <w:rPr>
                <w:rFonts w:eastAsia="Calibri"/>
                <w:sz w:val="24"/>
                <w:szCs w:val="24"/>
              </w:rPr>
              <w:t xml:space="preserve">в юго-восточном направлении </w:t>
            </w:r>
            <w:r w:rsidR="000E6039" w:rsidRPr="008A2937">
              <w:rPr>
                <w:rFonts w:eastAsia="Calibri"/>
                <w:sz w:val="24"/>
                <w:szCs w:val="24"/>
              </w:rPr>
              <w:t>1,06</w:t>
            </w:r>
            <w:r w:rsidR="001C385D" w:rsidRPr="008A2937">
              <w:rPr>
                <w:rFonts w:eastAsia="Calibri"/>
                <w:sz w:val="24"/>
                <w:szCs w:val="24"/>
              </w:rPr>
              <w:t xml:space="preserve"> км</w:t>
            </w:r>
            <w:r w:rsidRPr="008A2937">
              <w:rPr>
                <w:rFonts w:eastAsia="Calibri"/>
                <w:sz w:val="24"/>
                <w:szCs w:val="24"/>
              </w:rPr>
              <w:t xml:space="preserve">; </w:t>
            </w:r>
          </w:p>
          <w:p w14:paraId="7F729139" w14:textId="157B76B9" w:rsidR="000E6039" w:rsidRPr="008A2937" w:rsidRDefault="004B5B0A" w:rsidP="00BD1B42">
            <w:pPr>
              <w:pStyle w:val="a6"/>
              <w:numPr>
                <w:ilvl w:val="0"/>
                <w:numId w:val="13"/>
              </w:numPr>
              <w:tabs>
                <w:tab w:val="left" w:pos="976"/>
              </w:tabs>
              <w:spacing w:after="0" w:line="240" w:lineRule="auto"/>
              <w:ind w:left="313" w:right="38" w:firstLine="426"/>
              <w:rPr>
                <w:rFonts w:eastAsia="Calibri"/>
                <w:sz w:val="24"/>
                <w:szCs w:val="24"/>
              </w:rPr>
            </w:pPr>
            <w:r w:rsidRPr="008A2937">
              <w:rPr>
                <w:rFonts w:eastAsia="Calibri"/>
                <w:sz w:val="24"/>
                <w:szCs w:val="24"/>
              </w:rPr>
              <w:t>в восточном направлении</w:t>
            </w:r>
            <w:r w:rsidR="000E6039" w:rsidRPr="008A2937">
              <w:rPr>
                <w:rFonts w:eastAsia="Calibri"/>
                <w:sz w:val="24"/>
                <w:szCs w:val="24"/>
              </w:rPr>
              <w:t xml:space="preserve"> 2,</w:t>
            </w:r>
            <w:r w:rsidR="00DA4D48" w:rsidRPr="008A2937">
              <w:rPr>
                <w:rFonts w:eastAsia="Calibri"/>
                <w:sz w:val="24"/>
                <w:szCs w:val="24"/>
              </w:rPr>
              <w:t>03</w:t>
            </w:r>
            <w:r w:rsidR="000E6039" w:rsidRPr="008A2937">
              <w:rPr>
                <w:rFonts w:eastAsia="Calibri"/>
                <w:sz w:val="24"/>
                <w:szCs w:val="24"/>
              </w:rPr>
              <w:t xml:space="preserve"> к</w:t>
            </w:r>
            <w:r w:rsidR="00772315" w:rsidRPr="008A2937">
              <w:rPr>
                <w:rFonts w:eastAsia="Calibri"/>
                <w:sz w:val="24"/>
                <w:szCs w:val="24"/>
              </w:rPr>
              <w:t>м</w:t>
            </w:r>
            <w:r w:rsidR="000E6039" w:rsidRPr="008A2937"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3766DE97" w14:textId="2421865E" w:rsidR="00C6497A" w:rsidRPr="008A2937" w:rsidRDefault="002E17CB" w:rsidP="0094275F">
            <w:pPr>
              <w:ind w:right="38" w:firstLine="6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 пределах рассматриваемой территории ближайший водоем - река Аксу, протекающая к югу от </w:t>
            </w:r>
            <w:r w:rsidR="00F50AF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границ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проектируемого участка на расстоянии 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="002B248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км.</w:t>
            </w:r>
          </w:p>
          <w:p w14:paraId="1CD11092" w14:textId="26047509" w:rsidR="00FF6DC4" w:rsidRPr="008A2937" w:rsidRDefault="005F70B0" w:rsidP="00403765">
            <w:pPr>
              <w:ind w:right="38" w:firstLine="60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Ситуационн</w:t>
            </w:r>
            <w:r w:rsidR="00A10608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ая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карта </w:t>
            </w:r>
            <w:r w:rsidR="00B45157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проектируемого объекта с указанием расстояний до ближайш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их</w:t>
            </w:r>
            <w:r w:rsidR="00B45157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населенн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ых</w:t>
            </w:r>
            <w:r w:rsidR="00B45157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пункт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</w:t>
            </w:r>
            <w:r w:rsidR="00B45157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а также водного объекта </w:t>
            </w:r>
            <w:r w:rsidR="00FF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представлен</w:t>
            </w:r>
            <w:r w:rsidR="00D202F5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  <w:r w:rsidR="00FF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="006B02B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="00FF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риложени</w:t>
            </w:r>
            <w:r w:rsidR="00DE459F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</w:t>
            </w:r>
            <w:r w:rsidR="00E1566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468BB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</w:t>
            </w:r>
            <w:r w:rsidR="00E1566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="000E6039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 ЗНД.</w:t>
            </w:r>
          </w:p>
          <w:p w14:paraId="122188E0" w14:textId="79504D43" w:rsidR="000E6039" w:rsidRPr="008A2937" w:rsidRDefault="000E6039" w:rsidP="00403765">
            <w:pPr>
              <w:pStyle w:val="a3"/>
              <w:ind w:left="0" w:right="38" w:firstLine="60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П</w:t>
            </w:r>
            <w:r w:rsidR="00D6441B" w:rsidRPr="008A2937">
              <w:rPr>
                <w:rFonts w:cs="Times New Roman"/>
                <w:sz w:val="24"/>
                <w:szCs w:val="24"/>
                <w:lang w:val="ru-RU"/>
              </w:rPr>
              <w:t>роектируемая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площадка размещается на существующей промплощадке, на отдельном земельном участке, расположенном в непосредственной близости от действующей </w:t>
            </w:r>
            <w:r w:rsidR="008A38DE" w:rsidRPr="008A2937">
              <w:rPr>
                <w:rFonts w:cs="Times New Roman"/>
                <w:sz w:val="24"/>
                <w:szCs w:val="24"/>
                <w:lang w:val="ru-RU"/>
              </w:rPr>
              <w:t>ЗИФ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, местоположение складов обосновано исходя из минимальных расстояний </w:t>
            </w:r>
            <w:r w:rsidR="00D202F5" w:rsidRPr="008A2937">
              <w:rPr>
                <w:rFonts w:cs="Times New Roman"/>
                <w:sz w:val="24"/>
                <w:szCs w:val="24"/>
                <w:lang w:val="ru-RU"/>
              </w:rPr>
              <w:t xml:space="preserve">транспортировки </w:t>
            </w:r>
            <w:r w:rsidR="00D202F5"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реагентов. </w:t>
            </w:r>
          </w:p>
          <w:p w14:paraId="4FF10406" w14:textId="737749BD" w:rsidR="003F1E34" w:rsidRPr="008A2937" w:rsidRDefault="00F701F7" w:rsidP="00403765">
            <w:pPr>
              <w:pStyle w:val="a3"/>
              <w:ind w:left="0" w:right="38" w:firstLine="60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Также, выбор местоположения обоснован: расположением за пределами геологических и горных отводов; расположением за пределами охранных зон поверхностных водных источников; максимально-возможным удалением от населенного пункта; технологически </w:t>
            </w:r>
            <w:r w:rsidR="003F1E34" w:rsidRPr="008A2937">
              <w:rPr>
                <w:rFonts w:cs="Times New Roman"/>
                <w:sz w:val="24"/>
                <w:szCs w:val="24"/>
                <w:lang w:val="ru-RU"/>
              </w:rPr>
              <w:t>выбор другого места намечаемой деятельности не рассматривается.</w:t>
            </w:r>
          </w:p>
          <w:p w14:paraId="2ACD812A" w14:textId="0141497B" w:rsidR="00915F72" w:rsidRPr="008A2937" w:rsidRDefault="008113F3" w:rsidP="00403765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Географические к</w:t>
            </w:r>
            <w:r w:rsidR="00DA59DA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оординат</w:t>
            </w:r>
            <w:r w:rsidR="00190691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B20822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355A4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проектируемых объектов</w:t>
            </w:r>
            <w:r w:rsidR="00DA59DA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="00297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ACC478E" w14:textId="15061F34" w:rsidR="006818B0" w:rsidRPr="008A2937" w:rsidRDefault="006818B0" w:rsidP="0040376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464" w:right="38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Координаты склад</w:t>
            </w:r>
            <w:r w:rsidR="00180CE6" w:rsidRPr="008A2937">
              <w:rPr>
                <w:sz w:val="24"/>
                <w:szCs w:val="24"/>
              </w:rPr>
              <w:t xml:space="preserve">ов </w:t>
            </w:r>
            <w:r w:rsidR="000A0E39" w:rsidRPr="008A2937">
              <w:rPr>
                <w:sz w:val="24"/>
                <w:szCs w:val="24"/>
              </w:rPr>
              <w:t>и бытового корпуса</w:t>
            </w:r>
            <w:r w:rsidRPr="008A2937">
              <w:rPr>
                <w:sz w:val="24"/>
                <w:szCs w:val="24"/>
              </w:rPr>
              <w:t xml:space="preserve">: </w:t>
            </w:r>
          </w:p>
          <w:p w14:paraId="19A5965D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52°27'30.26"С; 71°55'47.13"В</w:t>
            </w:r>
          </w:p>
          <w:p w14:paraId="008634E5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52°27'29.71"С; 71°55'58.95"В</w:t>
            </w:r>
          </w:p>
          <w:p w14:paraId="37A7F721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52°27'27.45"С; 71°55'59.53"В</w:t>
            </w:r>
          </w:p>
          <w:p w14:paraId="41C080D6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52°27'27.77"С; 71°55'53.53"В</w:t>
            </w:r>
          </w:p>
          <w:p w14:paraId="111B5A80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52°27'21.66"С; 71°55'53.40"В</w:t>
            </w:r>
          </w:p>
          <w:p w14:paraId="616BA249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52°27'21.73"С; 71°55'47.13"В</w:t>
            </w:r>
          </w:p>
          <w:p w14:paraId="793DB6CA" w14:textId="77777777" w:rsidR="00D202F5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52°27'24.67"С; 71°55'47.53"В</w:t>
            </w:r>
          </w:p>
          <w:p w14:paraId="0FD3632D" w14:textId="77777777" w:rsidR="00FF7BC9" w:rsidRPr="008A2937" w:rsidRDefault="00D202F5" w:rsidP="0040376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52°27'26.36"С; 71°55'46.27"В</w:t>
            </w:r>
          </w:p>
          <w:p w14:paraId="3DED8E6D" w14:textId="77777777" w:rsidR="00F34A49" w:rsidRPr="008A2937" w:rsidRDefault="00F34A49" w:rsidP="00403765">
            <w:pPr>
              <w:pStyle w:val="a6"/>
              <w:spacing w:after="0" w:line="240" w:lineRule="auto"/>
              <w:ind w:left="466" w:firstLine="0"/>
              <w:rPr>
                <w:sz w:val="24"/>
                <w:szCs w:val="24"/>
              </w:rPr>
            </w:pPr>
          </w:p>
          <w:p w14:paraId="502DB54D" w14:textId="644529E4" w:rsidR="006818B0" w:rsidRPr="008A2937" w:rsidRDefault="006818B0" w:rsidP="00403765">
            <w:pPr>
              <w:pStyle w:val="a6"/>
              <w:numPr>
                <w:ilvl w:val="0"/>
                <w:numId w:val="14"/>
              </w:numPr>
              <w:spacing w:after="0" w:line="240" w:lineRule="auto"/>
              <w:ind w:left="466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Координаты</w:t>
            </w:r>
            <w:r w:rsidR="0094275F">
              <w:rPr>
                <w:sz w:val="24"/>
                <w:szCs w:val="24"/>
              </w:rPr>
              <w:t xml:space="preserve"> в</w:t>
            </w:r>
            <w:r w:rsidR="0094275F" w:rsidRPr="0094275F">
              <w:rPr>
                <w:sz w:val="24"/>
                <w:szCs w:val="24"/>
              </w:rPr>
              <w:t>неплощадочн</w:t>
            </w:r>
            <w:r w:rsidR="0094275F">
              <w:rPr>
                <w:sz w:val="24"/>
                <w:szCs w:val="24"/>
              </w:rPr>
              <w:t>ой</w:t>
            </w:r>
            <w:r w:rsidR="0094275F" w:rsidRPr="0094275F">
              <w:rPr>
                <w:sz w:val="24"/>
                <w:szCs w:val="24"/>
              </w:rPr>
              <w:t xml:space="preserve"> сет</w:t>
            </w:r>
            <w:r w:rsidR="0094275F">
              <w:rPr>
                <w:sz w:val="24"/>
                <w:szCs w:val="24"/>
              </w:rPr>
              <w:t>и</w:t>
            </w:r>
            <w:r w:rsidR="0094275F" w:rsidRPr="0094275F">
              <w:rPr>
                <w:sz w:val="24"/>
                <w:szCs w:val="24"/>
              </w:rPr>
              <w:t xml:space="preserve"> водоснабжения</w:t>
            </w:r>
            <w:r w:rsidRPr="008A2937">
              <w:rPr>
                <w:sz w:val="24"/>
                <w:szCs w:val="24"/>
              </w:rPr>
              <w:t>:</w:t>
            </w:r>
          </w:p>
          <w:p w14:paraId="52111885" w14:textId="25307CBA" w:rsidR="0045237E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52°27'27.58"С; 71°55'59.64"В</w:t>
            </w:r>
          </w:p>
          <w:p w14:paraId="05024A0E" w14:textId="77777777" w:rsidR="0045237E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52°27'27.82"С; 71°55'59.62"В</w:t>
            </w:r>
          </w:p>
          <w:p w14:paraId="45D49334" w14:textId="32F53575" w:rsidR="001A1C9C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52°27'27.83"С; 71°56'0.99"</w:t>
            </w:r>
            <w:r w:rsidR="001A1C9C" w:rsidRPr="008A2937">
              <w:rPr>
                <w:sz w:val="24"/>
                <w:szCs w:val="24"/>
              </w:rPr>
              <w:t xml:space="preserve"> В</w:t>
            </w:r>
          </w:p>
          <w:p w14:paraId="705322F1" w14:textId="77777777" w:rsidR="000456B8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52°27'27.62"С; 71°56'1.03"В</w:t>
            </w:r>
          </w:p>
          <w:p w14:paraId="4D3B2CC0" w14:textId="77777777" w:rsidR="000456B8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52°27'35.49"С; 71°56'19.35"В</w:t>
            </w:r>
          </w:p>
          <w:p w14:paraId="7EBFE1B2" w14:textId="2E19E423" w:rsidR="000456B8" w:rsidRPr="008A2937" w:rsidRDefault="000456B8" w:rsidP="00403765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464" w:hanging="425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52°27'35.61"С; 71°56'19.24"В</w:t>
            </w:r>
          </w:p>
        </w:tc>
      </w:tr>
      <w:tr w:rsidR="005851A5" w:rsidRPr="007E18A0" w14:paraId="6F4250BC" w14:textId="77777777" w:rsidTr="0023612A">
        <w:tc>
          <w:tcPr>
            <w:tcW w:w="5240" w:type="dxa"/>
          </w:tcPr>
          <w:p w14:paraId="69C75140" w14:textId="2BF05CD3" w:rsidR="00E46A32" w:rsidRPr="008A2937" w:rsidRDefault="00EE5B43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3" w:name="_Hlk131427076"/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Общие предполагаемые технические характеристики намечаемой деятельности, включая мощность производительность) объекта, его предполагаемые размеры, характеристику продукции.</w:t>
            </w:r>
            <w:bookmarkEnd w:id="3"/>
          </w:p>
        </w:tc>
        <w:tc>
          <w:tcPr>
            <w:tcW w:w="10064" w:type="dxa"/>
          </w:tcPr>
          <w:p w14:paraId="6CFCC37F" w14:textId="77777777" w:rsidR="005F4A99" w:rsidRDefault="005F4A99" w:rsidP="005F4A99">
            <w:pPr>
              <w:pStyle w:val="af5"/>
              <w:ind w:firstLine="600"/>
              <w:contextualSpacing/>
              <w:jc w:val="both"/>
            </w:pPr>
            <w:r>
              <w:t>На проектируемом объекте х</w:t>
            </w:r>
            <w:r w:rsidRPr="003924F8">
              <w:t xml:space="preserve">ранение реагентов осуществляется исключительно в герметичных </w:t>
            </w:r>
            <w:proofErr w:type="spellStart"/>
            <w:r w:rsidRPr="003924F8">
              <w:t>биг</w:t>
            </w:r>
            <w:proofErr w:type="spellEnd"/>
            <w:r w:rsidRPr="003924F8">
              <w:t>-бэгах. Складские помещения используются только для хранения и не вовлечены в технологический цикл. Проведение каких-либо технологических операций с реагентами (смешивание, переработка, химические реакции, иные процессы) проектом не предусмотрено и полностью исключено.</w:t>
            </w:r>
          </w:p>
          <w:p w14:paraId="5955929F" w14:textId="77777777" w:rsidR="005F4A99" w:rsidRDefault="005F4A99" w:rsidP="005F4A99">
            <w:pPr>
              <w:pStyle w:val="af5"/>
              <w:ind w:firstLine="600"/>
              <w:contextualSpacing/>
              <w:jc w:val="both"/>
            </w:pPr>
            <w:r w:rsidRPr="006713F4">
              <w:t>Все хранимые реагенты не включены в Перечень ядов и особо опасных химических веществ согласно Правилам от 16.02.2015 г.,</w:t>
            </w:r>
            <w:r>
              <w:t xml:space="preserve"> «Об утверждении перечня ядов, производство, переработка, приобретение, хранение, реализация, использование и уничтожение которых подлежит лицензированию»,</w:t>
            </w:r>
            <w:r w:rsidRPr="006713F4">
              <w:t xml:space="preserve"> в связи с чем не имеют статуса ядовитых либо особо опасных веществ</w:t>
            </w:r>
            <w:r>
              <w:t>.</w:t>
            </w:r>
          </w:p>
          <w:p w14:paraId="27AB65CB" w14:textId="77777777" w:rsidR="005F4A99" w:rsidRDefault="005F4A99" w:rsidP="005F4A99">
            <w:pPr>
              <w:pStyle w:val="af5"/>
              <w:ind w:firstLine="600"/>
              <w:contextualSpacing/>
              <w:jc w:val="both"/>
            </w:pPr>
          </w:p>
          <w:p w14:paraId="1E4E1E7B" w14:textId="42E6B49B" w:rsidR="00FD4344" w:rsidRPr="008A2937" w:rsidRDefault="00FD4344" w:rsidP="005F4A99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  <w:r w:rsidRPr="008A2937">
              <w:lastRenderedPageBreak/>
              <w:t>Согласно Заданию на проектирование в состав проектируемого комплекса включены следующие объекты и инженерные сооружения:</w:t>
            </w:r>
          </w:p>
          <w:p w14:paraId="6F6385B3" w14:textId="7CDD4541" w:rsidR="00C42C39" w:rsidRPr="008A2937" w:rsidRDefault="00C42C39" w:rsidP="005F4A99">
            <w:pPr>
              <w:pStyle w:val="TableParagraph"/>
              <w:numPr>
                <w:ilvl w:val="1"/>
                <w:numId w:val="12"/>
              </w:numPr>
              <w:ind w:left="37" w:firstLine="0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Склад для хранения каустической соды </w:t>
            </w:r>
          </w:p>
          <w:p w14:paraId="6561A447" w14:textId="77777777" w:rsidR="00426450" w:rsidRDefault="00426450" w:rsidP="005F4A99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Габаритные размеры склада в плане: 50,0х20,0 м. Высота - 8,0 м. </w:t>
            </w:r>
          </w:p>
          <w:p w14:paraId="52D0CD32" w14:textId="6A544C5E" w:rsidR="00542FD1" w:rsidRPr="008A2937" w:rsidRDefault="00C35038" w:rsidP="00950AAA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хранимого продукта: 400 тонн.</w:t>
            </w:r>
            <w:r w:rsidR="002940F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Упаковка продукта осуществляется в мешках весом 25 кг. Мешки хранятся на палете</w:t>
            </w:r>
            <w:r w:rsidR="00F21E8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(45 мешков). </w:t>
            </w:r>
            <w:r w:rsidR="009233B8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Температурный режим хранения: зимой +5°С, летом +20°С. Категория по </w:t>
            </w:r>
            <w:proofErr w:type="spellStart"/>
            <w:r w:rsidR="009233B8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="009233B8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В2.</w:t>
            </w:r>
          </w:p>
          <w:p w14:paraId="11FD4531" w14:textId="0A7D276F" w:rsidR="00C35038" w:rsidRPr="008A2937" w:rsidRDefault="00235DBE" w:rsidP="00403765">
            <w:pPr>
              <w:pStyle w:val="TableParagraph"/>
              <w:numPr>
                <w:ilvl w:val="1"/>
                <w:numId w:val="12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Три с</w:t>
            </w:r>
            <w:r w:rsidR="00C35038" w:rsidRPr="008A293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клад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а</w:t>
            </w:r>
            <w:r w:rsidR="00C35038" w:rsidRPr="008A2937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 для хранения метабисульфита натрия</w:t>
            </w:r>
          </w:p>
          <w:p w14:paraId="68176D11" w14:textId="7136BD2A" w:rsidR="004613F0" w:rsidRPr="008A2937" w:rsidRDefault="00426450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Габаритные размеры склада в плане: 35,25х20,0 м, высота 8,0 м. </w:t>
            </w:r>
            <w:r w:rsidR="004613F0" w:rsidRPr="008A2937">
              <w:rPr>
                <w:rFonts w:cs="Times New Roman"/>
                <w:sz w:val="24"/>
                <w:szCs w:val="24"/>
                <w:lang w:val="ru-RU"/>
              </w:rPr>
              <w:t xml:space="preserve">Количество хранимого продукта: 500 тонн. </w:t>
            </w:r>
            <w:r w:rsidR="004613F0"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Упаковка продукта предусматривается в </w:t>
            </w:r>
            <w:proofErr w:type="spellStart"/>
            <w:r w:rsidR="004613F0" w:rsidRPr="008A2937">
              <w:rPr>
                <w:rFonts w:eastAsia="Calibri" w:cs="Times New Roman"/>
                <w:sz w:val="24"/>
                <w:szCs w:val="24"/>
                <w:lang w:val="ru-RU"/>
              </w:rPr>
              <w:t>биг</w:t>
            </w:r>
            <w:proofErr w:type="spellEnd"/>
            <w:r w:rsidR="004613F0"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-бэгах массой 1 тонна. </w:t>
            </w:r>
          </w:p>
          <w:p w14:paraId="19E72137" w14:textId="3F0290DC" w:rsidR="00542FD1" w:rsidRPr="001B75BA" w:rsidRDefault="00C35038" w:rsidP="00950AAA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Температурный режим хранения: зимой +5°С, летом +20°С. Категория по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В2.</w:t>
            </w:r>
          </w:p>
          <w:p w14:paraId="42417E39" w14:textId="56EA1D56" w:rsidR="00235DBE" w:rsidRPr="008A2937" w:rsidRDefault="00235DBE" w:rsidP="00403765">
            <w:pPr>
              <w:pStyle w:val="a3"/>
              <w:numPr>
                <w:ilvl w:val="1"/>
                <w:numId w:val="12"/>
              </w:numPr>
              <w:ind w:left="37" w:firstLine="0"/>
              <w:jc w:val="both"/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  <w:t xml:space="preserve">Два склада для хранения негашеной извести </w:t>
            </w:r>
          </w:p>
          <w:p w14:paraId="76EC12E8" w14:textId="15F7EE7D" w:rsidR="00235DBE" w:rsidRPr="008A2937" w:rsidRDefault="00235DBE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Габаритные размеры склада в плане: 59,0х20,0 м, высота 8,0 м. </w:t>
            </w:r>
          </w:p>
          <w:p w14:paraId="27ABE0CA" w14:textId="607C122D" w:rsidR="00542FD1" w:rsidRPr="008A2937" w:rsidRDefault="00235DBE" w:rsidP="00950AAA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Количество хранимого продукта: 850 тонн. </w:t>
            </w:r>
            <w:r w:rsidR="00302D96"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Упаковка продукта осуществляется в </w:t>
            </w:r>
            <w:proofErr w:type="spellStart"/>
            <w:r w:rsidR="00302D96" w:rsidRPr="008A2937">
              <w:rPr>
                <w:rFonts w:eastAsia="Calibri" w:cs="Times New Roman"/>
                <w:sz w:val="24"/>
                <w:szCs w:val="24"/>
                <w:lang w:val="ru-RU"/>
              </w:rPr>
              <w:t>биг</w:t>
            </w:r>
            <w:proofErr w:type="spellEnd"/>
            <w:r w:rsidR="00302D96" w:rsidRPr="008A2937">
              <w:rPr>
                <w:rFonts w:eastAsia="Calibri" w:cs="Times New Roman"/>
                <w:sz w:val="24"/>
                <w:szCs w:val="24"/>
                <w:lang w:val="ru-RU"/>
              </w:rPr>
              <w:t>-бэгах весом 1 тонна.</w:t>
            </w:r>
            <w:r w:rsidR="00302D96">
              <w:rPr>
                <w:rFonts w:eastAsia="Calibri"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Температурный режим хранения продукта: зимой +5°С, летом +20°С. Категория по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В2.</w:t>
            </w:r>
          </w:p>
          <w:p w14:paraId="69425D2B" w14:textId="24887334" w:rsidR="00235DBE" w:rsidRPr="008A2937" w:rsidRDefault="00235DBE" w:rsidP="00403765">
            <w:pPr>
              <w:pStyle w:val="a3"/>
              <w:numPr>
                <w:ilvl w:val="1"/>
                <w:numId w:val="12"/>
              </w:numPr>
              <w:ind w:left="37" w:firstLine="0"/>
              <w:jc w:val="both"/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  <w:t>Склад для хранения активированного угля</w:t>
            </w:r>
          </w:p>
          <w:p w14:paraId="4B23B408" w14:textId="0FB6EF6C" w:rsidR="00235DBE" w:rsidRPr="008A2937" w:rsidRDefault="00235DBE" w:rsidP="00403765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Габаритные размеры склада в плане: 32,0х20,0 м, высота 8,0 м. </w:t>
            </w:r>
          </w:p>
          <w:p w14:paraId="061A9405" w14:textId="12D2226A" w:rsidR="00542FD1" w:rsidRPr="008A2937" w:rsidRDefault="00302D96" w:rsidP="00950AAA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хранимого продукта: 300 тонн. </w:t>
            </w:r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Упаковка продукта осуществляется в </w:t>
            </w:r>
            <w:proofErr w:type="spellStart"/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</w:t>
            </w:r>
            <w:proofErr w:type="spellEnd"/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-бэгах весом 550 кг. Температурный режим хранения продукта: зимой +5°С, летом +20°С. Категория по </w:t>
            </w:r>
            <w:proofErr w:type="spellStart"/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="00C5389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В2.</w:t>
            </w:r>
          </w:p>
          <w:p w14:paraId="07F2FA4E" w14:textId="615D3E30" w:rsidR="00235DBE" w:rsidRPr="008A2937" w:rsidRDefault="00C53895" w:rsidP="00403765">
            <w:pPr>
              <w:pStyle w:val="a3"/>
              <w:numPr>
                <w:ilvl w:val="1"/>
                <w:numId w:val="12"/>
              </w:numPr>
              <w:ind w:left="37" w:firstLine="0"/>
              <w:jc w:val="both"/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u w:val="single"/>
                <w:lang w:val="ru-RU"/>
              </w:rPr>
              <w:t>Склад для хранения флотационных реагентов и соляной кислоты</w:t>
            </w:r>
          </w:p>
          <w:p w14:paraId="4E359ABA" w14:textId="24D59FB9" w:rsidR="00C53895" w:rsidRPr="008A2937" w:rsidRDefault="00C53895" w:rsidP="00403765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Габаритные размеры склада в плане: 52,0х20,0 м, высота 7,5 м.</w:t>
            </w:r>
          </w:p>
          <w:p w14:paraId="5897E560" w14:textId="5ADCD18C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Хранимые реагенты:</w:t>
            </w:r>
          </w:p>
          <w:p w14:paraId="47D34A7E" w14:textId="1E050CF4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- ксантогенат калия бутилового </w:t>
            </w:r>
          </w:p>
          <w:p w14:paraId="5647895D" w14:textId="645FBC9A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Количество хранимого продукта: 15.5 тонн. Упаковка продукта: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биг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-бэг весом 550 кг. Биг-бэги хранятся на палете, количество палет – 32 штуки.</w:t>
            </w:r>
          </w:p>
          <w:p w14:paraId="36E75F65" w14:textId="0C93A88E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метилизобутилкарбидол</w:t>
            </w:r>
            <w:proofErr w:type="spellEnd"/>
          </w:p>
          <w:p w14:paraId="116D876F" w14:textId="5B0A5839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Количество хранимого продукта: 2 тонны. Упаковка продукта: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- 1 тонна, количество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еврокубов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2 шт.</w:t>
            </w:r>
          </w:p>
          <w:p w14:paraId="0516EDBC" w14:textId="17B60FA7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  БТФ-163</w:t>
            </w:r>
          </w:p>
          <w:p w14:paraId="31F16E37" w14:textId="6D7037BB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Количество хранимого продукта: 4 тонны. Упаковка продукта: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- 1 тонна, количество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еврокубов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4 шт.</w:t>
            </w:r>
          </w:p>
          <w:p w14:paraId="512F2CA9" w14:textId="4B254211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lastRenderedPageBreak/>
              <w:t>- флокулянт</w:t>
            </w:r>
          </w:p>
          <w:p w14:paraId="161DF300" w14:textId="06A685CD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Количество хранимого продукта: 3.2 тонны. Упаковка продукта: мешки весом 25 кг, общее количество – 128 штук. Мешки хранятся на палетах. На одной палете складируется 8 мешков весом 200 кг.</w:t>
            </w:r>
          </w:p>
          <w:p w14:paraId="48FD613D" w14:textId="6EF74551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 солян</w:t>
            </w:r>
            <w:r w:rsidR="00295CA8">
              <w:rPr>
                <w:rFonts w:eastAsia="Calibri" w:cs="Times New Roman"/>
                <w:sz w:val="24"/>
                <w:szCs w:val="24"/>
                <w:lang w:val="ru-RU"/>
              </w:rPr>
              <w:t>ая</w:t>
            </w: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кислот</w:t>
            </w:r>
            <w:r w:rsidR="00295CA8">
              <w:rPr>
                <w:rFonts w:eastAsia="Calibri" w:cs="Times New Roman"/>
                <w:sz w:val="24"/>
                <w:szCs w:val="24"/>
                <w:lang w:val="ru-RU"/>
              </w:rPr>
              <w:t>а</w:t>
            </w:r>
          </w:p>
          <w:p w14:paraId="15FFF143" w14:textId="3B882C17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Количество хранимого продукта: 60 тонн. Упаковка продукта: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- 1.2 тонны, количество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еврокубов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50 шт. </w:t>
            </w:r>
          </w:p>
          <w:p w14:paraId="6F5A9A6E" w14:textId="227EFCB9" w:rsidR="00C53895" w:rsidRPr="008A2937" w:rsidRDefault="00C53895" w:rsidP="00950AAA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Температурный режим хранения продукта: зимой +5°С, летом +20°С. Категория по </w:t>
            </w:r>
            <w:proofErr w:type="spellStart"/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В2.</w:t>
            </w:r>
          </w:p>
          <w:p w14:paraId="0B3FE771" w14:textId="453DE7A0" w:rsidR="00C53895" w:rsidRPr="008A2937" w:rsidRDefault="00C53895" w:rsidP="00403765">
            <w:pPr>
              <w:pStyle w:val="a3"/>
              <w:numPr>
                <w:ilvl w:val="1"/>
                <w:numId w:val="12"/>
              </w:numPr>
              <w:ind w:left="37" w:firstLine="0"/>
              <w:jc w:val="both"/>
              <w:rPr>
                <w:rFonts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u w:val="single"/>
                <w:lang w:val="ru-RU"/>
              </w:rPr>
              <w:t>Три склада для хранения ТМЦ</w:t>
            </w:r>
          </w:p>
          <w:p w14:paraId="6E7017D8" w14:textId="325D4D81" w:rsidR="00C53895" w:rsidRPr="008A2937" w:rsidRDefault="00C53895" w:rsidP="00403765">
            <w:pPr>
              <w:pStyle w:val="TableParagraph"/>
              <w:ind w:left="3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Габаритные размеры склада в плане: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,0 м, высота 8,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м. </w:t>
            </w:r>
          </w:p>
          <w:p w14:paraId="179D50A9" w14:textId="4673563D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Хранимые материалы:</w:t>
            </w:r>
          </w:p>
          <w:p w14:paraId="092C1108" w14:textId="2D0A0699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 Склад ТМЦ№1 – летняя и зимняя спецодежда на стеллажах.</w:t>
            </w:r>
          </w:p>
          <w:p w14:paraId="7A9604C5" w14:textId="7F91F457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 Склад ТМЦ№1 – насосы, редукторы, крупногабаритное оборудование.</w:t>
            </w:r>
          </w:p>
          <w:p w14:paraId="6841E17D" w14:textId="470737B5" w:rsidR="00C53895" w:rsidRPr="008A2937" w:rsidRDefault="00C53895" w:rsidP="00403765">
            <w:pPr>
              <w:pStyle w:val="a3"/>
              <w:ind w:left="37"/>
              <w:jc w:val="both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- Склад ТМЦ№1 – малогабаритное оборудование и запасные детали на стеллажах без упаковки.</w:t>
            </w:r>
          </w:p>
          <w:p w14:paraId="1604593C" w14:textId="7CB2123B" w:rsidR="00C53895" w:rsidRPr="008A2937" w:rsidRDefault="00C53895" w:rsidP="00874770">
            <w:pPr>
              <w:pStyle w:val="a3"/>
              <w:ind w:left="37"/>
              <w:jc w:val="both"/>
              <w:rPr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Температурный режим хранения продукта: зимой +5°С, летом +20°С. Категория по </w:t>
            </w:r>
            <w:proofErr w:type="spellStart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взрывопожароопасности</w:t>
            </w:r>
            <w:proofErr w:type="spellEnd"/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 xml:space="preserve"> – В</w:t>
            </w:r>
            <w:r w:rsidRPr="008A2937">
              <w:rPr>
                <w:rFonts w:eastAsia="Calibri" w:cs="Times New Roman"/>
                <w:sz w:val="24"/>
                <w:szCs w:val="24"/>
                <w:lang w:val="kk-KZ"/>
              </w:rPr>
              <w:t>2</w:t>
            </w:r>
            <w:r w:rsidRPr="008A2937">
              <w:rPr>
                <w:rFonts w:eastAsia="Calibri" w:cs="Times New Roman"/>
                <w:sz w:val="24"/>
                <w:szCs w:val="24"/>
                <w:lang w:val="ru-RU"/>
              </w:rPr>
              <w:t>.</w:t>
            </w:r>
          </w:p>
          <w:p w14:paraId="3F29E143" w14:textId="0D72DAB2" w:rsidR="00B75121" w:rsidRPr="008A2937" w:rsidRDefault="00B75121" w:rsidP="00403765">
            <w:pPr>
              <w:pStyle w:val="TableParagraph"/>
              <w:numPr>
                <w:ilvl w:val="1"/>
                <w:numId w:val="12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Склад для хранения мелящих шаров</w:t>
            </w:r>
          </w:p>
          <w:p w14:paraId="103DDE87" w14:textId="56725725" w:rsidR="00C53895" w:rsidRPr="008A2937" w:rsidRDefault="00302D96" w:rsidP="00874770">
            <w:pPr>
              <w:pStyle w:val="a3"/>
              <w:ind w:left="0"/>
              <w:jc w:val="both"/>
              <w:rPr>
                <w:lang w:val="ru-RU"/>
              </w:rPr>
            </w:pPr>
            <w:r w:rsidRPr="008A2937">
              <w:rPr>
                <w:rFonts w:eastAsia="Calibri" w:cs="Times New Roman"/>
                <w:sz w:val="24"/>
                <w:szCs w:val="24"/>
                <w:lang w:val="kk-KZ"/>
              </w:rPr>
              <w:t>Габариты склада в плане: 48,0 м х 18,0 м.</w:t>
            </w:r>
            <w:r>
              <w:rPr>
                <w:rFonts w:eastAsia="Calibri" w:cs="Times New Roman"/>
                <w:sz w:val="24"/>
                <w:szCs w:val="24"/>
                <w:lang w:val="kk-KZ"/>
              </w:rPr>
              <w:t xml:space="preserve"> </w:t>
            </w:r>
            <w:r w:rsidR="00B75121" w:rsidRPr="008A2937">
              <w:rPr>
                <w:rFonts w:eastAsia="Calibri" w:cs="Times New Roman"/>
                <w:sz w:val="24"/>
                <w:szCs w:val="24"/>
                <w:lang w:val="kk-KZ"/>
              </w:rPr>
              <w:t>Хранимый продукт – мелящие</w:t>
            </w:r>
            <w:r w:rsidR="00295CA8">
              <w:rPr>
                <w:rFonts w:eastAsia="Calibri" w:cs="Times New Roman"/>
                <w:sz w:val="24"/>
                <w:szCs w:val="24"/>
                <w:lang w:val="kk-KZ"/>
              </w:rPr>
              <w:t xml:space="preserve"> металлические</w:t>
            </w:r>
            <w:r w:rsidR="00B75121" w:rsidRPr="008A2937">
              <w:rPr>
                <w:rFonts w:eastAsia="Calibri" w:cs="Times New Roman"/>
                <w:sz w:val="24"/>
                <w:szCs w:val="24"/>
                <w:lang w:val="kk-KZ"/>
              </w:rPr>
              <w:t xml:space="preserve"> шары в биг-бэгах. </w:t>
            </w:r>
          </w:p>
          <w:p w14:paraId="063CA277" w14:textId="702F1D0B" w:rsidR="00B75121" w:rsidRPr="008A2937" w:rsidRDefault="00B75121" w:rsidP="00403765">
            <w:pPr>
              <w:pStyle w:val="a6"/>
              <w:numPr>
                <w:ilvl w:val="1"/>
                <w:numId w:val="12"/>
              </w:numPr>
              <w:spacing w:after="0" w:line="240" w:lineRule="auto"/>
              <w:ind w:left="746" w:hanging="709"/>
              <w:rPr>
                <w:rFonts w:eastAsiaTheme="minorEastAsia"/>
                <w:sz w:val="24"/>
                <w:szCs w:val="24"/>
                <w:u w:val="single"/>
              </w:rPr>
            </w:pPr>
            <w:r w:rsidRPr="008A2937">
              <w:rPr>
                <w:rFonts w:eastAsiaTheme="minorEastAsia"/>
                <w:sz w:val="24"/>
                <w:szCs w:val="24"/>
                <w:u w:val="single"/>
              </w:rPr>
              <w:t>Бытовой корпус</w:t>
            </w:r>
          </w:p>
          <w:p w14:paraId="4C111DAD" w14:textId="419A71B3" w:rsidR="00B75121" w:rsidRPr="008A2937" w:rsidRDefault="000F3AEB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Здание бытового корпуса предназначено для создания необходимых санитарно-бытовых условий для персонала складов реагентов и ТМЦ в период эксплуатации объекта. П</w:t>
            </w:r>
            <w:r w:rsidR="00B75121" w:rsidRPr="008A2937">
              <w:rPr>
                <w:sz w:val="24"/>
                <w:szCs w:val="24"/>
              </w:rPr>
              <w:t>редставляет собой блочно-модульное здание. В здании предусматриваются следующие помещения:</w:t>
            </w:r>
          </w:p>
          <w:p w14:paraId="47AC52AF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комната персонала складов для реагентов (5 человек);</w:t>
            </w:r>
          </w:p>
          <w:p w14:paraId="38ECDF70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комната персонала склада ТМЦ (4 человека);</w:t>
            </w:r>
          </w:p>
          <w:p w14:paraId="724499AF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комната приёма пищи;</w:t>
            </w:r>
          </w:p>
          <w:p w14:paraId="4CC8D226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гардероб спецодежды (общий);</w:t>
            </w:r>
          </w:p>
          <w:p w14:paraId="4F32D425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санузлы;</w:t>
            </w:r>
          </w:p>
          <w:p w14:paraId="6C016F33" w14:textId="77777777" w:rsidR="00B75121" w:rsidRPr="008A2937" w:rsidRDefault="00B75121" w:rsidP="00403765">
            <w:pPr>
              <w:pStyle w:val="a6"/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душевая на 2 кабины;</w:t>
            </w:r>
          </w:p>
          <w:p w14:paraId="38528230" w14:textId="7B860E10" w:rsidR="00B75121" w:rsidRPr="008A2937" w:rsidRDefault="00B75121" w:rsidP="00874770">
            <w:pPr>
              <w:pStyle w:val="TableParagraph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кладовая хозинвентаря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0F945AB8" w14:textId="4DAC85BA" w:rsidR="000F3AEB" w:rsidRPr="008A2937" w:rsidRDefault="000F3AEB" w:rsidP="00403765">
            <w:pPr>
              <w:pStyle w:val="TableParagraph"/>
              <w:numPr>
                <w:ilvl w:val="1"/>
                <w:numId w:val="12"/>
              </w:numPr>
              <w:ind w:left="597" w:hanging="597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Резервуар для сбора ливневых стоков</w:t>
            </w:r>
          </w:p>
          <w:p w14:paraId="6F9F62EA" w14:textId="60D68408" w:rsidR="0023612A" w:rsidRPr="008A2937" w:rsidRDefault="000F3AEB" w:rsidP="0040376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обеспечения сбора и временного хранения ливневых вод предусмотрен резервуар объемом 100 м³. Ливневые воды будут аккумулироваться в резервуаре и по мере накопления вывозиться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существующее хвостохранилище.</w:t>
            </w:r>
          </w:p>
          <w:p w14:paraId="61DF8B6D" w14:textId="0C721E3A" w:rsidR="009233B8" w:rsidRPr="008A2937" w:rsidRDefault="0028446C" w:rsidP="00403765">
            <w:pPr>
              <w:pStyle w:val="TableParagraph"/>
              <w:numPr>
                <w:ilvl w:val="1"/>
                <w:numId w:val="12"/>
              </w:numPr>
              <w:ind w:left="597" w:hanging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Н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асосн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ая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станци</w:t>
            </w:r>
            <w:r w:rsidR="0023612A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я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пожаротушения с устройством </w:t>
            </w:r>
            <w:r w:rsidR="009233B8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2-х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резервуаров</w:t>
            </w:r>
            <w:r w:rsidR="005903CA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="00C74242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для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запаса воды</w:t>
            </w:r>
          </w:p>
          <w:p w14:paraId="25B95707" w14:textId="6FFF2127" w:rsidR="00615AE6" w:rsidRPr="00950AAA" w:rsidRDefault="009233B8" w:rsidP="0087477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мкость </w:t>
            </w:r>
            <w:r w:rsidR="0028446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двух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резервуаров</w:t>
            </w:r>
            <w:r w:rsidR="0028446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составит</w:t>
            </w:r>
            <w:r w:rsidR="00C74242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150 м3 каждый.</w:t>
            </w:r>
            <w:r w:rsidR="00F75263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Здание насосной станции пожаротушения: надземная часть здания - металлический каркас, обшитый сэндвич</w:t>
            </w:r>
            <w:r w:rsidR="008538D0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панелями, включая кровлю; заглубленная часть здания (машинный зал) выполняется из монолитного железобетона. </w:t>
            </w:r>
            <w:r w:rsidR="00846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Категория по степени обеспеченности подачи воды – I; степень огнестойкости – I; класс</w:t>
            </w:r>
            <w:r w:rsidR="007026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ответственности здания – II.</w:t>
            </w:r>
            <w:r w:rsidR="007026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CF19570" w14:textId="2CA96990" w:rsidR="00FF0968" w:rsidRPr="008A2937" w:rsidRDefault="00C02A9A" w:rsidP="00874770">
            <w:pPr>
              <w:pStyle w:val="TableParagraph"/>
              <w:numPr>
                <w:ilvl w:val="1"/>
                <w:numId w:val="12"/>
              </w:numPr>
              <w:ind w:left="597" w:hanging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2C39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Площадка для временного хранения складской тары</w:t>
            </w:r>
          </w:p>
          <w:p w14:paraId="48E9C45B" w14:textId="29A7CEDA" w:rsidR="0092685C" w:rsidRPr="00874770" w:rsidRDefault="004C6404" w:rsidP="00874770">
            <w:pPr>
              <w:pStyle w:val="210"/>
              <w:ind w:left="41"/>
              <w:jc w:val="both"/>
              <w:rPr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Предусматривается для организованного временного размещения деревянных паллет, на которых осуществляется поставка реагентов. Площадка предназначена для их хранения до повторного использования либо вывоза, с целью поддержания порядка на участке. </w:t>
            </w:r>
          </w:p>
          <w:p w14:paraId="7621276A" w14:textId="7067519C" w:rsidR="00FF0968" w:rsidRPr="008A2937" w:rsidRDefault="00FF0968" w:rsidP="00403765">
            <w:pPr>
              <w:pStyle w:val="TableParagraph"/>
              <w:numPr>
                <w:ilvl w:val="1"/>
                <w:numId w:val="12"/>
              </w:numPr>
              <w:ind w:left="597" w:hanging="567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Аварийная дизель-генераторная станция </w:t>
            </w:r>
            <w:r w:rsidR="00EF0EB7"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30 кВт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(ДЭС)</w:t>
            </w:r>
          </w:p>
          <w:p w14:paraId="5F996AEE" w14:textId="25B75A70" w:rsidR="00A27111" w:rsidRPr="008A2937" w:rsidRDefault="00FF0968" w:rsidP="00403765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DC64A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ля обеспечения бесперебойного электроснабжения предусмотрена аварийная дизельная электростанция мощностью до </w:t>
            </w:r>
            <w:r w:rsidR="00EF0EB7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DC64A5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кВт. ДЭС будет использоваться в случаях временного отключения основного электропитания.  </w:t>
            </w:r>
          </w:p>
          <w:p w14:paraId="355A9F43" w14:textId="3C2A23AC" w:rsidR="00542FD1" w:rsidRPr="008A2937" w:rsidRDefault="00542FD1" w:rsidP="00403765">
            <w:pPr>
              <w:pStyle w:val="af5"/>
              <w:numPr>
                <w:ilvl w:val="1"/>
                <w:numId w:val="12"/>
              </w:numPr>
              <w:spacing w:before="0" w:beforeAutospacing="0" w:after="0" w:afterAutospacing="0"/>
              <w:ind w:left="597" w:hanging="567"/>
              <w:contextualSpacing/>
            </w:pPr>
            <w:r w:rsidRPr="008A2937">
              <w:rPr>
                <w:rFonts w:eastAsia="Calibri"/>
                <w:u w:val="single"/>
                <w:lang w:val="kk-KZ" w:eastAsia="en-US"/>
              </w:rPr>
              <w:t xml:space="preserve">Комплектно-трансформаторная подстанция наружной установки (КТПН) </w:t>
            </w:r>
          </w:p>
          <w:p w14:paraId="6FF71902" w14:textId="06153AFB" w:rsidR="002273E4" w:rsidRPr="008A2937" w:rsidRDefault="00542FD1" w:rsidP="00403765">
            <w:pPr>
              <w:pStyle w:val="af5"/>
              <w:spacing w:before="0" w:beforeAutospacing="0" w:after="0" w:afterAutospacing="0"/>
              <w:contextualSpacing/>
              <w:jc w:val="both"/>
            </w:pPr>
            <w:r w:rsidRPr="008A2937">
              <w:t xml:space="preserve">Предназначена для подключения к воздушной линии электропередачи среднего напряжения с последующим понижением напряжения до 0,4 </w:t>
            </w:r>
            <w:proofErr w:type="spellStart"/>
            <w:r w:rsidRPr="008A2937">
              <w:t>кВ</w:t>
            </w:r>
            <w:proofErr w:type="spellEnd"/>
            <w:r w:rsidRPr="008A2937">
              <w:t xml:space="preserve"> (380/220 В) и обеспечением надежного электроснабжения потребителей объекта.</w:t>
            </w:r>
          </w:p>
          <w:p w14:paraId="630D2291" w14:textId="6A202FCD" w:rsidR="00833F23" w:rsidRPr="008A2937" w:rsidRDefault="00833F23" w:rsidP="00403765">
            <w:pPr>
              <w:pStyle w:val="af5"/>
              <w:numPr>
                <w:ilvl w:val="1"/>
                <w:numId w:val="12"/>
              </w:numPr>
              <w:spacing w:before="0" w:beforeAutospacing="0" w:after="0" w:afterAutospacing="0"/>
              <w:ind w:left="597" w:hanging="567"/>
              <w:contextualSpacing/>
            </w:pPr>
            <w:r w:rsidRPr="008A2937">
              <w:rPr>
                <w:rFonts w:eastAsiaTheme="minorEastAsia"/>
                <w:u w:val="single"/>
                <w:lang w:eastAsia="en-US"/>
              </w:rPr>
              <w:t>Внутриплощадочные сети пожаротушения с устройством</w:t>
            </w:r>
            <w:r w:rsidRPr="008A2937">
              <w:t xml:space="preserve"> противопожарных гидрантов</w:t>
            </w:r>
          </w:p>
          <w:p w14:paraId="04B1F1C3" w14:textId="77845CD0" w:rsidR="008E2151" w:rsidRPr="008A2937" w:rsidRDefault="004C6404" w:rsidP="00874770">
            <w:pPr>
              <w:pStyle w:val="210"/>
              <w:ind w:left="41"/>
              <w:jc w:val="both"/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Предназначены для оперативного обеспечения пожаротушения на территории объекта. Обеспечивают возможность подключения пожарной техники и эффективного тушения пожара.</w:t>
            </w:r>
          </w:p>
          <w:p w14:paraId="202DF4D2" w14:textId="29C3B294" w:rsidR="0092685C" w:rsidRPr="008A2937" w:rsidRDefault="00833F23" w:rsidP="00403765">
            <w:pPr>
              <w:pStyle w:val="af5"/>
              <w:numPr>
                <w:ilvl w:val="1"/>
                <w:numId w:val="12"/>
              </w:numPr>
              <w:spacing w:before="0" w:beforeAutospacing="0" w:after="0" w:afterAutospacing="0"/>
              <w:ind w:left="597" w:hanging="567"/>
              <w:contextualSpacing/>
              <w:rPr>
                <w:u w:val="single"/>
              </w:rPr>
            </w:pPr>
            <w:r w:rsidRPr="008A2937">
              <w:rPr>
                <w:u w:val="single"/>
              </w:rPr>
              <w:t>Внеплощадочная сеть водоснабжения</w:t>
            </w:r>
          </w:p>
          <w:p w14:paraId="74CBCE9E" w14:textId="77777777" w:rsidR="000D1AF7" w:rsidRPr="008A2937" w:rsidRDefault="000D1AF7" w:rsidP="00403765">
            <w:pPr>
              <w:pStyle w:val="af5"/>
              <w:spacing w:before="0" w:beforeAutospacing="0" w:after="0" w:afterAutospacing="0"/>
              <w:ind w:left="41"/>
              <w:contextualSpacing/>
              <w:jc w:val="both"/>
            </w:pPr>
            <w:r w:rsidRPr="008A2937">
              <w:t xml:space="preserve">Внеплощадочная сеть водоснабжения предусматривается для обеспечения подачи воды к аварийным душам, размещённым в двух складах. Аварийные души обеспечивают возможность немедленного промывания кожных покровов и органов зрения персонала при аварийных ситуациях. </w:t>
            </w:r>
          </w:p>
          <w:p w14:paraId="627658D8" w14:textId="2BE98928" w:rsidR="000D1AF7" w:rsidRPr="008A2937" w:rsidRDefault="000D1AF7" w:rsidP="00874770">
            <w:pPr>
              <w:pStyle w:val="af5"/>
              <w:spacing w:before="0" w:beforeAutospacing="0" w:after="0" w:afterAutospacing="0"/>
              <w:ind w:left="41"/>
              <w:contextualSpacing/>
              <w:jc w:val="both"/>
            </w:pPr>
            <w:r w:rsidRPr="008A2937">
              <w:t>Источником водоснабжения является существующая магистраль хозяйственно-питьевого водоснабжения. По внеплощадочному трубопроводу вода подаётся от точки подключения до границы площадки проектируемых объектов с последующим подключением к внутриплощадочной сети водоснабжения аварийных душей.</w:t>
            </w:r>
          </w:p>
          <w:p w14:paraId="1E84FF49" w14:textId="0A9E9112" w:rsidR="008A7651" w:rsidRPr="008A2937" w:rsidRDefault="0092685C" w:rsidP="00874770">
            <w:pPr>
              <w:pStyle w:val="af5"/>
              <w:spacing w:before="0" w:beforeAutospacing="0" w:after="0" w:afterAutospacing="0"/>
              <w:ind w:left="41"/>
              <w:contextualSpacing/>
              <w:jc w:val="both"/>
            </w:pPr>
            <w:r w:rsidRPr="008A2937">
              <w:t xml:space="preserve">Предусматривается трубопровод из полиэтиленовой трубы </w:t>
            </w:r>
            <w:r w:rsidRPr="008A2937">
              <w:rPr>
                <w:lang w:val="en-US"/>
              </w:rPr>
              <w:t>PE</w:t>
            </w:r>
            <w:r w:rsidRPr="008A2937">
              <w:t xml:space="preserve"> 100 </w:t>
            </w:r>
            <w:r w:rsidRPr="008A2937">
              <w:rPr>
                <w:lang w:val="en-US"/>
              </w:rPr>
              <w:t>SDR</w:t>
            </w:r>
            <w:r w:rsidRPr="008A2937">
              <w:t xml:space="preserve"> 17 диаметром 90×5,4 мм, проектная протяженность трубопровода составляет 504 м. Глубина заложения </w:t>
            </w:r>
            <w:r w:rsidRPr="008A2937">
              <w:lastRenderedPageBreak/>
              <w:t>трубопровода принимается минус 2,70 м, что обеспечивает защиту от механических воздействий и промерзания грунта</w:t>
            </w:r>
            <w:r w:rsidR="000C2F17" w:rsidRPr="008A2937">
              <w:t xml:space="preserve"> в зимний период</w:t>
            </w:r>
            <w:r w:rsidRPr="008A2937">
              <w:t xml:space="preserve">. </w:t>
            </w:r>
          </w:p>
        </w:tc>
      </w:tr>
      <w:tr w:rsidR="005851A5" w:rsidRPr="007E18A0" w14:paraId="6EDD90F0" w14:textId="77777777" w:rsidTr="0023612A">
        <w:trPr>
          <w:trHeight w:val="20409"/>
        </w:trPr>
        <w:tc>
          <w:tcPr>
            <w:tcW w:w="5240" w:type="dxa"/>
          </w:tcPr>
          <w:p w14:paraId="5E20257F" w14:textId="3A0A989D" w:rsidR="0019767C" w:rsidRPr="008A2937" w:rsidRDefault="004C4C54" w:rsidP="00403765">
            <w:pPr>
              <w:pStyle w:val="a3"/>
              <w:numPr>
                <w:ilvl w:val="0"/>
                <w:numId w:val="1"/>
              </w:numPr>
              <w:ind w:left="6" w:right="64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4" w:name="_Hlk131427127"/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К</w:t>
            </w:r>
            <w:r w:rsidR="002B6D78" w:rsidRPr="008A2937">
              <w:rPr>
                <w:rFonts w:cs="Times New Roman"/>
                <w:sz w:val="24"/>
                <w:szCs w:val="24"/>
                <w:lang w:val="ru-RU"/>
              </w:rPr>
              <w:t>раткое описание предполагаемых технических и технологических решений для намечаемой деятельности с принятой технологией и подразделениями, связанными с обслуживанием проектируемого производства</w:t>
            </w:r>
            <w:bookmarkEnd w:id="4"/>
            <w:r w:rsidR="00484EAE" w:rsidRPr="008A2937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064" w:type="dxa"/>
          </w:tcPr>
          <w:p w14:paraId="08264F15" w14:textId="21677CEE" w:rsidR="005F4A99" w:rsidRDefault="005F4A99" w:rsidP="005F4A99">
            <w:pPr>
              <w:pStyle w:val="TableParagraph"/>
              <w:ind w:firstLine="6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проектируем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</w:t>
            </w:r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объект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еагенты будут поступать в герметичных </w:t>
            </w:r>
            <w:proofErr w:type="spellStart"/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</w:t>
            </w:r>
            <w:proofErr w:type="spellEnd"/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-бэгах и вывозиться в той же упаковке без вскрытия, пересыпания и каких-либо иных операций с их участием.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объекте</w:t>
            </w:r>
            <w:r w:rsidRPr="005F4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предусмотрены какие-либо технологические операции с реагентами: их химическое взаимодействие, смешивание, переработка, реакционные или иные процессы с их участием полностью исключены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6E97683" w14:textId="06D08260" w:rsidR="005F4A99" w:rsidRPr="00FD5FB2" w:rsidRDefault="005F4A99" w:rsidP="005F4A99">
            <w:pPr>
              <w:pStyle w:val="TableParagraph"/>
              <w:ind w:firstLine="6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F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Склады будут закрытого типа и с железобетонным покрытием полов, что предотвращает какое-либо загрязнение воздуха, водных объектов и почвы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5E8BF39" w14:textId="77777777" w:rsidR="005F4A99" w:rsidRDefault="005F4A99" w:rsidP="006713F4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</w:p>
          <w:p w14:paraId="1F285DCA" w14:textId="289CE422" w:rsidR="001B75BA" w:rsidRPr="008A2937" w:rsidRDefault="001B75BA" w:rsidP="006713F4">
            <w:pPr>
              <w:pStyle w:val="af5"/>
              <w:spacing w:before="0" w:beforeAutospacing="0" w:after="0" w:afterAutospacing="0"/>
              <w:ind w:firstLine="600"/>
              <w:contextualSpacing/>
              <w:jc w:val="both"/>
            </w:pPr>
            <w:r w:rsidRPr="008A2937">
              <w:t>Согласно Заданию на проектирование в состав проектируемого комплекса включены следующие объекты и инженерные сооружения:</w:t>
            </w:r>
          </w:p>
          <w:p w14:paraId="6AA2D0FE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 xml:space="preserve">Склад для хранения каустической соды; </w:t>
            </w:r>
          </w:p>
          <w:p w14:paraId="03388C79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 xml:space="preserve">Три склада для хранения метабисульфита натрия; </w:t>
            </w:r>
          </w:p>
          <w:p w14:paraId="2B71BC86" w14:textId="77777777" w:rsidR="001B75BA" w:rsidRPr="008A2937" w:rsidRDefault="001B75BA" w:rsidP="001B75BA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before="100" w:beforeAutospacing="1" w:after="0" w:afterAutospacing="1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Два склада для хранения негашеной извести;</w:t>
            </w:r>
          </w:p>
          <w:p w14:paraId="455A2DDC" w14:textId="77777777" w:rsidR="001B75BA" w:rsidRPr="008A2937" w:rsidRDefault="001B75BA" w:rsidP="001B75BA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before="100" w:beforeAutospacing="1" w:after="0" w:afterAutospacing="1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Склад для хранения активированного угля; </w:t>
            </w:r>
          </w:p>
          <w:p w14:paraId="2F9E1ED9" w14:textId="77777777" w:rsidR="001B75BA" w:rsidRPr="008A2937" w:rsidRDefault="001B75BA" w:rsidP="001B75BA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before="100" w:beforeAutospacing="1" w:after="0" w:afterAutospacing="1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Склад для хранения флотационных реагентов и соляной кислоты;</w:t>
            </w:r>
          </w:p>
          <w:p w14:paraId="60124113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 xml:space="preserve">Три склада для хранения ТМЦ; </w:t>
            </w:r>
          </w:p>
          <w:p w14:paraId="3757525D" w14:textId="77777777" w:rsidR="001B75BA" w:rsidRPr="008A2937" w:rsidRDefault="001B75BA" w:rsidP="001B75BA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before="100" w:beforeAutospacing="1" w:after="0" w:afterAutospacing="1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Склад для хранения мелящих шаров;</w:t>
            </w:r>
          </w:p>
          <w:p w14:paraId="2BFF992C" w14:textId="77777777" w:rsidR="001B75BA" w:rsidRPr="008A2937" w:rsidRDefault="001B75BA" w:rsidP="001B75BA">
            <w:pPr>
              <w:pStyle w:val="a6"/>
              <w:numPr>
                <w:ilvl w:val="0"/>
                <w:numId w:val="12"/>
              </w:numPr>
              <w:tabs>
                <w:tab w:val="num" w:pos="325"/>
              </w:tabs>
              <w:spacing w:before="100" w:beforeAutospacing="1" w:after="0" w:afterAutospacing="1" w:line="240" w:lineRule="auto"/>
              <w:ind w:left="41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Бытовой корпус;</w:t>
            </w:r>
          </w:p>
          <w:p w14:paraId="07A3E93B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Резервуар для сбора ливневых стоков;</w:t>
            </w:r>
          </w:p>
          <w:p w14:paraId="36373169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Насосная станция пожаротушения;</w:t>
            </w:r>
          </w:p>
          <w:p w14:paraId="7E6F4CBA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Площадка временного хранения складской тары;</w:t>
            </w:r>
          </w:p>
          <w:p w14:paraId="0EDF75A2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Аварийная дизель-генераторная станция 30 кВт (ДЭС);</w:t>
            </w:r>
          </w:p>
          <w:p w14:paraId="2DB07748" w14:textId="77777777" w:rsidR="001B75BA" w:rsidRPr="008A2937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Комплектно-трансформаторная подстанция наружной установки (КТПН);</w:t>
            </w:r>
          </w:p>
          <w:p w14:paraId="062AACEB" w14:textId="77777777" w:rsidR="001B75BA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Внутриплощадочные сети пожаротушения с устройством противопожарных гидрантов;</w:t>
            </w:r>
          </w:p>
          <w:p w14:paraId="54E2E2EC" w14:textId="0F8BEDB3" w:rsidR="001B75BA" w:rsidRDefault="001B75BA" w:rsidP="001B75BA">
            <w:pPr>
              <w:pStyle w:val="af5"/>
              <w:numPr>
                <w:ilvl w:val="0"/>
                <w:numId w:val="12"/>
              </w:numPr>
              <w:tabs>
                <w:tab w:val="num" w:pos="325"/>
              </w:tabs>
              <w:spacing w:before="0" w:beforeAutospacing="0" w:after="0" w:afterAutospacing="0"/>
              <w:ind w:left="41" w:firstLine="0"/>
              <w:contextualSpacing/>
            </w:pPr>
            <w:r w:rsidRPr="008A2937">
              <w:t>Внеплощадочная сеть водоснабжения.</w:t>
            </w:r>
          </w:p>
          <w:p w14:paraId="46891096" w14:textId="77777777" w:rsidR="001B75BA" w:rsidRDefault="001B75BA" w:rsidP="001B75BA">
            <w:pPr>
              <w:pStyle w:val="af5"/>
              <w:spacing w:before="0" w:beforeAutospacing="0" w:after="0" w:afterAutospacing="0"/>
              <w:ind w:firstLine="604"/>
              <w:jc w:val="both"/>
            </w:pPr>
          </w:p>
          <w:p w14:paraId="4BBE78B9" w14:textId="2E387263" w:rsidR="001B75BA" w:rsidRPr="008A2937" w:rsidRDefault="001B75BA" w:rsidP="001B75BA">
            <w:pPr>
              <w:pStyle w:val="af5"/>
              <w:spacing w:before="0" w:beforeAutospacing="0" w:after="0" w:afterAutospacing="0"/>
              <w:ind w:firstLine="604"/>
              <w:jc w:val="both"/>
            </w:pPr>
            <w:r w:rsidRPr="008A2937">
              <w:t xml:space="preserve">Основными объектами строительства являются бытовой корпус и склады ангарного типа. Склады предназначены для безопасного хранения реагентов (метабисульфита натрия и каустической соды, негашеной извести, активированный уголь, ксантогенат калия бутилового, </w:t>
            </w:r>
            <w:proofErr w:type="spellStart"/>
            <w:r w:rsidRPr="008A2937">
              <w:t>метилизобутилкарбидол</w:t>
            </w:r>
            <w:proofErr w:type="spellEnd"/>
            <w:r w:rsidRPr="008A2937">
              <w:t>, БТФ-163, флокулянт, соляная кислота). И являются самостоятельными вспомогательными объектами предприятия, выполняющими исключительно функцию хранения и обеспечения безопасности материалов. Они не вовлечены в производственный цикл и, соответственно, технологически не связаны с основными производственными процессами предприятия.</w:t>
            </w:r>
          </w:p>
          <w:p w14:paraId="77E997CA" w14:textId="22FE647B" w:rsidR="007B2358" w:rsidRPr="007B2358" w:rsidRDefault="001B75BA" w:rsidP="00996177">
            <w:pPr>
              <w:pStyle w:val="210"/>
              <w:ind w:firstLine="60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Планируемый бытовой корпус и складские площадки размещаются на отдельном земельном участке, расположенном в непосредственной близости от действующей ЗИФ на расстоянии 809 м. Принятое территориальное решение обеспечивает рациональную и удобную схему транспортировки реагентов и соответствует всем требованиям промышленной и </w:t>
            </w:r>
            <w:r w:rsidRPr="007B2358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экологической безопасности.</w:t>
            </w:r>
            <w:r w:rsidR="007B2358" w:rsidRPr="007B23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1F68CA06" w14:textId="77777777" w:rsidR="001B75BA" w:rsidRPr="00874770" w:rsidRDefault="001B75BA" w:rsidP="00874770">
            <w:pPr>
              <w:pStyle w:val="210"/>
              <w:ind w:firstLine="604"/>
              <w:jc w:val="both"/>
              <w:rPr>
                <w:sz w:val="24"/>
                <w:szCs w:val="24"/>
                <w:lang w:val="ru-RU"/>
              </w:rPr>
            </w:pPr>
            <w:r w:rsidRPr="00874770">
              <w:rPr>
                <w:rFonts w:ascii="Times New Roman" w:hAnsi="Times New Roman"/>
                <w:sz w:val="24"/>
                <w:szCs w:val="24"/>
                <w:lang w:val="ru-RU"/>
              </w:rPr>
              <w:t>Выбросы загрязняющих веществ на период эксплуатации отсутствуют.</w:t>
            </w:r>
          </w:p>
          <w:p w14:paraId="52F6C50B" w14:textId="70AB68BA" w:rsidR="00302D96" w:rsidRPr="008A2937" w:rsidRDefault="00302D96" w:rsidP="00996177">
            <w:pPr>
              <w:pStyle w:val="a6"/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7B2358">
              <w:rPr>
                <w:sz w:val="24"/>
                <w:szCs w:val="24"/>
              </w:rPr>
              <w:t>- Для проектируемых складов ангарного типа предусмотрены одинаковые</w:t>
            </w:r>
            <w:r w:rsidRPr="00302D96">
              <w:rPr>
                <w:sz w:val="24"/>
                <w:szCs w:val="24"/>
              </w:rPr>
              <w:t xml:space="preserve"> конструктивные и инженерные решения. В торцах каждого здания запроектированы утеплённые распашные ворота с габаритными размерами 4,0×4,0 м. Внутри каждого склада предусматривается установка двух аварийных душевых кабин с приямками для отвода стоков. Отопление осуществляется электрическими тепловентиляторами, при этом расчётная температура внутреннего воздуха принимается tᵥ = +5 °С. Вентиляция — общеобменная приточно-вытяжная с механическим побуждением; в летний период для поддержания оптимальных параметров воздушной среды предусматривается приточная установка с секцией охлаждения за счёт наружных блоков ККБ. Здания складов оснащаются системами автоматического пожаротушения порошкового типа, автоматической пожарной сигнализацией, а также системой оповещения и управления эвакуацией.</w:t>
            </w:r>
          </w:p>
          <w:p w14:paraId="121B033A" w14:textId="77777777" w:rsidR="001B75BA" w:rsidRPr="008A2937" w:rsidRDefault="001B75BA" w:rsidP="00996177">
            <w:pPr>
              <w:pStyle w:val="210"/>
              <w:numPr>
                <w:ilvl w:val="0"/>
                <w:numId w:val="20"/>
              </w:numPr>
              <w:ind w:left="323" w:hanging="28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Насосная станция пожаротушения</w:t>
            </w:r>
          </w:p>
          <w:p w14:paraId="315780A4" w14:textId="77777777" w:rsidR="001B75BA" w:rsidRPr="008A2937" w:rsidRDefault="001B75BA" w:rsidP="00996177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Предназначена для обеспечения необходимого давления и расхода воды в системе пожаротушения объекта при возникновении пожара. Обеспечивает бесперебойную подачу воды к средствам пожаротушения.</w:t>
            </w:r>
          </w:p>
          <w:p w14:paraId="04EEF2BE" w14:textId="77777777" w:rsidR="001B75BA" w:rsidRPr="008A2937" w:rsidRDefault="001B75BA" w:rsidP="00996177">
            <w:pPr>
              <w:pStyle w:val="210"/>
              <w:numPr>
                <w:ilvl w:val="0"/>
                <w:numId w:val="20"/>
              </w:numPr>
              <w:ind w:left="323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Площадка временного хранения складской тары</w:t>
            </w:r>
          </w:p>
          <w:p w14:paraId="5DE30A5C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Предусматривается для организованного временного размещения деревянных паллет, на которых осуществляется поставка реагентов. Площадка предназначена для их хранения до повторного использования либо вывоза, с целью поддержания порядка на участке. </w:t>
            </w:r>
          </w:p>
          <w:p w14:paraId="6A11531F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Комплектно-трансформаторная подстанция наружной установки (КТПН) </w:t>
            </w:r>
          </w:p>
          <w:p w14:paraId="35AEB516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Предназначена для подключения к воздушной линии электропередачи среднего напряжения с последующим понижением напряжения до 0,4 </w:t>
            </w:r>
            <w:proofErr w:type="spellStart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proofErr w:type="spellEnd"/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(380/220 В) и обеспечением надежного электроснабжения потребителей объекта. </w:t>
            </w:r>
          </w:p>
          <w:p w14:paraId="0A65EB41" w14:textId="77777777" w:rsidR="001B75BA" w:rsidRPr="008A2937" w:rsidRDefault="001B75BA" w:rsidP="001B75BA">
            <w:pPr>
              <w:pStyle w:val="210"/>
              <w:numPr>
                <w:ilvl w:val="0"/>
                <w:numId w:val="20"/>
              </w:numPr>
              <w:ind w:left="323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Аварийная дизель-генераторная станция 30 кВт (ДЭС)</w:t>
            </w:r>
          </w:p>
          <w:p w14:paraId="02FEE36D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Предназначена для резервного электроснабжения систем при отключении основного источника питания. Обеспечивает бесперебойную работу критически важных инженерных систем.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76772AA" w14:textId="77777777" w:rsidR="001B75BA" w:rsidRPr="008A2937" w:rsidRDefault="001B75BA" w:rsidP="001B75BA">
            <w:pPr>
              <w:pStyle w:val="210"/>
              <w:numPr>
                <w:ilvl w:val="0"/>
                <w:numId w:val="20"/>
              </w:numPr>
              <w:ind w:left="323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Резервуар для сбора ливневых стоков</w:t>
            </w:r>
          </w:p>
          <w:p w14:paraId="26A6A1BA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Предусматривается для обеспечения сбора и временного хранения ливневых вод с территории </w:t>
            </w: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объекта. Обеспечивает предотвращение подтопления проектируемых участков </w:t>
            </w:r>
          </w:p>
          <w:p w14:paraId="61972F5B" w14:textId="77777777" w:rsidR="001B75BA" w:rsidRPr="008A2937" w:rsidRDefault="001B75BA" w:rsidP="001B75BA">
            <w:pPr>
              <w:pStyle w:val="210"/>
              <w:numPr>
                <w:ilvl w:val="0"/>
                <w:numId w:val="20"/>
              </w:numPr>
              <w:ind w:left="323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Внутриплощадочные сети пожаротушения с устройством противопожарных гидрантов</w:t>
            </w:r>
          </w:p>
          <w:p w14:paraId="00009C01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Предназначены для оперативного обеспечения пожаротушения на территории объекта. Обеспечивают возможность подключения пожарной техники и эффективного тушения пожара.</w:t>
            </w:r>
          </w:p>
          <w:p w14:paraId="326D7761" w14:textId="77777777" w:rsidR="001B75BA" w:rsidRPr="008A2937" w:rsidRDefault="001B75BA" w:rsidP="001B75BA">
            <w:pPr>
              <w:pStyle w:val="210"/>
              <w:numPr>
                <w:ilvl w:val="0"/>
                <w:numId w:val="20"/>
              </w:numPr>
              <w:ind w:left="323" w:hanging="28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Внеплощадочная сеть водоснабжения </w:t>
            </w:r>
          </w:p>
          <w:p w14:paraId="2C8993BD" w14:textId="77777777" w:rsidR="001B75BA" w:rsidRPr="008A2937" w:rsidRDefault="001B75BA" w:rsidP="001B75BA">
            <w:pPr>
              <w:pStyle w:val="210"/>
              <w:ind w:left="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/>
                <w:sz w:val="24"/>
                <w:szCs w:val="24"/>
                <w:lang w:val="ru-RU"/>
              </w:rPr>
              <w:t>Предусматривается для обеспечения подачи воды к аварийным душам, размещённым в двух складах. Аварийные души обеспечивают возможность немедленного промывания кожных покровов и органов зрения персонала при аварийных ситуациях. Источником водоснабжения является существующая магистраль хозяйственно-питьевого водоснабжения. По внеплощадочному трубопроводу вода подаётся от точки подключения до границы площадки проектируемых объектов с последующим подключением к внутриплощадочной сети водоснабжения аварийных душей.</w:t>
            </w:r>
          </w:p>
          <w:p w14:paraId="04B91746" w14:textId="77777777" w:rsidR="001B75BA" w:rsidRDefault="001B75BA" w:rsidP="00403765">
            <w:pPr>
              <w:widowControl/>
              <w:contextualSpacing/>
              <w:jc w:val="both"/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</w:pPr>
          </w:p>
          <w:p w14:paraId="58318D37" w14:textId="4977670C" w:rsidR="00CD65F1" w:rsidRPr="008A2937" w:rsidRDefault="00CD65F1" w:rsidP="00874770">
            <w:pPr>
              <w:widowControl/>
              <w:ind w:firstLine="60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Строительство объектов проектирования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предусматривается осуществлять поэтапно в соответствии с проектными решениями: </w:t>
            </w:r>
          </w:p>
          <w:p w14:paraId="00035E3C" w14:textId="77777777" w:rsidR="00CD65F1" w:rsidRPr="008A2937" w:rsidRDefault="00CD65F1" w:rsidP="00403765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В подготовительный период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предусматривается выполнение следующих работ:</w:t>
            </w:r>
          </w:p>
          <w:p w14:paraId="1C42E2D0" w14:textId="77777777" w:rsidR="00CD65F1" w:rsidRPr="008A2937" w:rsidRDefault="00CD65F1" w:rsidP="00403765">
            <w:pPr>
              <w:widowControl/>
              <w:numPr>
                <w:ilvl w:val="0"/>
                <w:numId w:val="16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расчистка территории строительства и вертикальная планировка площадки;</w:t>
            </w:r>
          </w:p>
          <w:p w14:paraId="4D041630" w14:textId="77777777" w:rsidR="00CD65F1" w:rsidRPr="008A2937" w:rsidRDefault="00CD65F1" w:rsidP="00403765">
            <w:pPr>
              <w:widowControl/>
              <w:numPr>
                <w:ilvl w:val="0"/>
                <w:numId w:val="16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котлована и подготовка основания под фундаменты;</w:t>
            </w:r>
          </w:p>
          <w:p w14:paraId="30D401D3" w14:textId="77777777" w:rsidR="00CD65F1" w:rsidRPr="008A2937" w:rsidRDefault="00CD65F1" w:rsidP="00403765">
            <w:pPr>
              <w:widowControl/>
              <w:tabs>
                <w:tab w:val="num" w:pos="72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В период строительно-монтажных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работ предусматривается: </w:t>
            </w:r>
          </w:p>
          <w:p w14:paraId="5056B74B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устройство монолитных железобетонных ленточных фундаментов на естественном основании;</w:t>
            </w:r>
          </w:p>
          <w:p w14:paraId="29C2A891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изготовление фасонных частей ангара, с применением листогибочного оборудования, их сборка и стяжка;</w:t>
            </w:r>
          </w:p>
          <w:p w14:paraId="2BC980DE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каркаса зданий ангарного типа;</w:t>
            </w:r>
          </w:p>
          <w:p w14:paraId="6C619558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лицевых частей ангаров;</w:t>
            </w:r>
          </w:p>
          <w:p w14:paraId="76AB42DB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 окон и дверей;</w:t>
            </w:r>
          </w:p>
          <w:p w14:paraId="2330CF5C" w14:textId="77777777" w:rsidR="00CD65F1" w:rsidRPr="008A2937" w:rsidRDefault="00CD65F1" w:rsidP="00403765">
            <w:pPr>
              <w:widowControl/>
              <w:numPr>
                <w:ilvl w:val="0"/>
                <w:numId w:val="17"/>
              </w:numPr>
              <w:ind w:left="325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устройство армированных монолитных бетонных полов с укладкой гидроизоляционного слоя из ПВХ-мембраны;</w:t>
            </w:r>
          </w:p>
          <w:p w14:paraId="00473A9B" w14:textId="77777777" w:rsidR="00CD65F1" w:rsidRPr="008A2937" w:rsidRDefault="00CD65F1" w:rsidP="00403765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инженерных сетей и систем предусматривается выполнять параллельно с основными строительно-монтажными работами и включает:</w:t>
            </w:r>
          </w:p>
          <w:p w14:paraId="5FDE810C" w14:textId="77777777" w:rsidR="000D213C" w:rsidRPr="008A2937" w:rsidRDefault="000D213C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прокладка внеплощадочных сетей водоснабжения; </w:t>
            </w:r>
          </w:p>
          <w:p w14:paraId="47A00208" w14:textId="61EA3ACB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прокладк</w:t>
            </w:r>
            <w:r w:rsidR="000D213C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внеплощадочных и внутренних сетей электроснабжения; </w:t>
            </w:r>
          </w:p>
          <w:p w14:paraId="62833DCB" w14:textId="77777777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силового электрооборудования;</w:t>
            </w:r>
          </w:p>
          <w:p w14:paraId="5FE68FC7" w14:textId="77777777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устройство систем внутреннего и наружного освещения;</w:t>
            </w:r>
          </w:p>
          <w:p w14:paraId="2B26A8E0" w14:textId="77777777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монтаж и разводку системы вентиляции;</w:t>
            </w:r>
          </w:p>
          <w:p w14:paraId="05295C37" w14:textId="11D48A8E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прокладк</w:t>
            </w:r>
            <w:r w:rsidR="000D213C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внутренних трубопроводов системы противопожарного водоснабжения;</w:t>
            </w:r>
          </w:p>
          <w:p w14:paraId="1EC35E5C" w14:textId="77777777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системы пожаротушения;</w:t>
            </w:r>
          </w:p>
          <w:p w14:paraId="4807A1A0" w14:textId="77777777" w:rsidR="00CD65F1" w:rsidRPr="008A2937" w:rsidRDefault="00CD65F1" w:rsidP="00403765">
            <w:pPr>
              <w:widowControl/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установку аварийных душей;</w:t>
            </w:r>
          </w:p>
          <w:p w14:paraId="7A48EA6D" w14:textId="77777777" w:rsidR="000D213C" w:rsidRPr="008A2937" w:rsidRDefault="00CD65F1" w:rsidP="00403765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монтаж слаботочных систем (пожарная сигнализация, системы связи и другие системы в соответствии с проектом).</w:t>
            </w:r>
            <w:r w:rsidR="000D213C" w:rsidRPr="008A29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</w:p>
          <w:p w14:paraId="1507423D" w14:textId="77777777" w:rsidR="000D213C" w:rsidRPr="008A2937" w:rsidRDefault="000D213C" w:rsidP="00403765">
            <w:pPr>
              <w:pStyle w:val="a6"/>
              <w:spacing w:after="0" w:line="240" w:lineRule="auto"/>
              <w:ind w:hanging="72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  <w:u w:val="single"/>
              </w:rPr>
              <w:t>В завершающий период</w:t>
            </w:r>
            <w:r w:rsidRPr="008A2937">
              <w:rPr>
                <w:sz w:val="24"/>
                <w:szCs w:val="24"/>
              </w:rPr>
              <w:t xml:space="preserve"> строительства предусматривается:</w:t>
            </w:r>
          </w:p>
          <w:p w14:paraId="124B53E1" w14:textId="07207ED4" w:rsidR="00C645C6" w:rsidRPr="00E40323" w:rsidRDefault="000D213C" w:rsidP="001B75BA">
            <w:pPr>
              <w:pStyle w:val="a6"/>
              <w:numPr>
                <w:ilvl w:val="0"/>
                <w:numId w:val="19"/>
              </w:numPr>
              <w:spacing w:after="0" w:line="240" w:lineRule="auto"/>
              <w:ind w:left="325" w:hanging="284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выполнение работ по планировке территории и благоустройству.</w:t>
            </w:r>
          </w:p>
        </w:tc>
      </w:tr>
      <w:tr w:rsidR="005851A5" w:rsidRPr="007E18A0" w14:paraId="713A6B70" w14:textId="77777777" w:rsidTr="0023612A">
        <w:trPr>
          <w:trHeight w:val="58"/>
        </w:trPr>
        <w:tc>
          <w:tcPr>
            <w:tcW w:w="5240" w:type="dxa"/>
          </w:tcPr>
          <w:p w14:paraId="461C3699" w14:textId="75F587DA" w:rsidR="004B0CAB" w:rsidRPr="008A2937" w:rsidRDefault="004B0CAB" w:rsidP="00403765">
            <w:pPr>
              <w:pStyle w:val="a3"/>
              <w:numPr>
                <w:ilvl w:val="0"/>
                <w:numId w:val="1"/>
              </w:numPr>
              <w:ind w:left="31" w:right="110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5" w:name="_Hlk131427154"/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Предположительные сроки начала реализации намечаемой деятельности, её завершения (включая строительство, эксплуатацию, </w:t>
            </w:r>
            <w:proofErr w:type="spellStart"/>
            <w:r w:rsidRPr="008A2937">
              <w:rPr>
                <w:rFonts w:cs="Times New Roman"/>
                <w:sz w:val="24"/>
                <w:szCs w:val="24"/>
                <w:lang w:val="ru-RU"/>
              </w:rPr>
              <w:t>постутилизацию</w:t>
            </w:r>
            <w:proofErr w:type="spellEnd"/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объекта)</w:t>
            </w:r>
            <w:bookmarkEnd w:id="5"/>
          </w:p>
        </w:tc>
        <w:tc>
          <w:tcPr>
            <w:tcW w:w="10064" w:type="dxa"/>
          </w:tcPr>
          <w:p w14:paraId="77378E89" w14:textId="06156613" w:rsidR="001531BF" w:rsidRPr="00D11F6D" w:rsidRDefault="001531BF" w:rsidP="004037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" w:name="_Hlk216877663"/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строительства: </w:t>
            </w:r>
            <w:r w:rsidR="00D11F6D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апрель 2026 года, окончание – октябрь 2026г</w:t>
            </w:r>
          </w:p>
          <w:bookmarkEnd w:id="6"/>
          <w:p w14:paraId="015A7E1C" w14:textId="48DB565B" w:rsidR="007B3419" w:rsidRPr="00D11F6D" w:rsidRDefault="007B3419" w:rsidP="004037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 эксплуатации</w:t>
            </w:r>
            <w:r w:rsidR="005830A3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лет.</w:t>
            </w:r>
          </w:p>
          <w:p w14:paraId="4367692B" w14:textId="3222F562" w:rsidR="00B06411" w:rsidRPr="008A2937" w:rsidRDefault="007B3419" w:rsidP="004037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постутилизации</w:t>
            </w:r>
            <w:proofErr w:type="spellEnd"/>
            <w:r w:rsidR="005830A3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 год.</w:t>
            </w:r>
          </w:p>
        </w:tc>
      </w:tr>
      <w:tr w:rsidR="005851A5" w:rsidRPr="004F7698" w14:paraId="242C35A3" w14:textId="77777777" w:rsidTr="0023612A">
        <w:tc>
          <w:tcPr>
            <w:tcW w:w="5240" w:type="dxa"/>
          </w:tcPr>
          <w:p w14:paraId="60B04276" w14:textId="47D11A04" w:rsidR="00250C1C" w:rsidRPr="008A2937" w:rsidRDefault="00B43A9F" w:rsidP="00403765">
            <w:pPr>
              <w:pStyle w:val="a3"/>
              <w:numPr>
                <w:ilvl w:val="0"/>
                <w:numId w:val="1"/>
              </w:numPr>
              <w:ind w:left="31" w:right="110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Описание видов ресурсов, необходимых</w:t>
            </w:r>
            <w:r w:rsidR="0064752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для осуществления намечаемой деятельности,</w:t>
            </w:r>
            <w:r w:rsidR="0064752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включая строительство, эксплуатацию и</w:t>
            </w:r>
            <w:r w:rsidR="0064752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2937">
              <w:rPr>
                <w:rFonts w:cs="Times New Roman"/>
                <w:sz w:val="24"/>
                <w:szCs w:val="24"/>
                <w:lang w:val="ru-RU"/>
              </w:rPr>
              <w:t>постутилизацию</w:t>
            </w:r>
            <w:proofErr w:type="spellEnd"/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объектов (с указанием</w:t>
            </w:r>
            <w:r w:rsidR="0064752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предполагаемых качественных и</w:t>
            </w:r>
            <w:r w:rsidR="00950AAA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максимальных </w:t>
            </w:r>
            <w:proofErr w:type="gramStart"/>
            <w:r w:rsidRPr="008A2937">
              <w:rPr>
                <w:rFonts w:cs="Times New Roman"/>
                <w:sz w:val="24"/>
                <w:szCs w:val="24"/>
                <w:lang w:val="ru-RU"/>
              </w:rPr>
              <w:t>количественных  характеристик</w:t>
            </w:r>
            <w:proofErr w:type="gramEnd"/>
            <w:r w:rsidRPr="008A2937">
              <w:rPr>
                <w:rFonts w:cs="Times New Roman"/>
                <w:sz w:val="24"/>
                <w:szCs w:val="24"/>
                <w:lang w:val="ru-RU"/>
              </w:rPr>
              <w:t>, а также   операций, для которых предполагается   их использование):</w:t>
            </w:r>
          </w:p>
          <w:p w14:paraId="0F50B813" w14:textId="7AB3D99C" w:rsidR="00407BF2" w:rsidRPr="008A2937" w:rsidRDefault="00407BF2" w:rsidP="00403765">
            <w:pPr>
              <w:pStyle w:val="a3"/>
              <w:ind w:left="31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26B2607C" w14:textId="6759F284" w:rsidR="00A063F4" w:rsidRPr="008A2937" w:rsidRDefault="00A063F4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5851A5" w:rsidRPr="007E18A0" w14:paraId="7A4F89B3" w14:textId="77777777" w:rsidTr="0023612A">
        <w:tc>
          <w:tcPr>
            <w:tcW w:w="5240" w:type="dxa"/>
          </w:tcPr>
          <w:p w14:paraId="4F1277B8" w14:textId="7884CACA" w:rsidR="00E46A32" w:rsidRPr="008A2937" w:rsidRDefault="00302763" w:rsidP="00403765">
            <w:pPr>
              <w:pStyle w:val="a3"/>
              <w:numPr>
                <w:ilvl w:val="0"/>
                <w:numId w:val="3"/>
              </w:numPr>
              <w:ind w:left="31" w:right="110" w:firstLine="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bookmarkStart w:id="7" w:name="_Hlk131427210"/>
            <w:r w:rsidRPr="008A2937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B43A9F" w:rsidRPr="008A2937">
              <w:rPr>
                <w:rFonts w:cs="Times New Roman"/>
                <w:sz w:val="24"/>
                <w:szCs w:val="24"/>
                <w:lang w:val="ru-RU"/>
              </w:rPr>
              <w:t>емельных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B43A9F" w:rsidRPr="008A2937">
              <w:rPr>
                <w:rFonts w:cs="Times New Roman"/>
                <w:sz w:val="24"/>
                <w:szCs w:val="24"/>
                <w:lang w:val="ru-RU"/>
              </w:rPr>
              <w:t>участков, их площадей, целевого назначения, предполагаемых сроков использования</w:t>
            </w:r>
            <w:bookmarkEnd w:id="7"/>
          </w:p>
        </w:tc>
        <w:tc>
          <w:tcPr>
            <w:tcW w:w="10064" w:type="dxa"/>
          </w:tcPr>
          <w:p w14:paraId="4A00525A" w14:textId="408AB784" w:rsidR="00954791" w:rsidRPr="008A2937" w:rsidRDefault="00BE6B6D" w:rsidP="009422D3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Проектируемы</w:t>
            </w:r>
            <w:r w:rsidR="00700AB9" w:rsidRPr="008A2937">
              <w:rPr>
                <w:color w:val="auto"/>
                <w:sz w:val="24"/>
                <w:szCs w:val="24"/>
              </w:rPr>
              <w:t>е</w:t>
            </w:r>
            <w:r w:rsidRPr="008A2937">
              <w:rPr>
                <w:color w:val="auto"/>
                <w:sz w:val="24"/>
                <w:szCs w:val="24"/>
              </w:rPr>
              <w:t xml:space="preserve"> объект</w:t>
            </w:r>
            <w:r w:rsidR="00700AB9" w:rsidRPr="008A2937">
              <w:rPr>
                <w:color w:val="auto"/>
                <w:sz w:val="24"/>
                <w:szCs w:val="24"/>
              </w:rPr>
              <w:t>ы</w:t>
            </w:r>
            <w:r w:rsidR="003A55EE" w:rsidRPr="008A2937">
              <w:rPr>
                <w:color w:val="auto"/>
                <w:sz w:val="24"/>
                <w:szCs w:val="24"/>
              </w:rPr>
              <w:t xml:space="preserve"> </w:t>
            </w:r>
            <w:r w:rsidR="005E0B6F" w:rsidRPr="008A2937">
              <w:rPr>
                <w:color w:val="auto"/>
                <w:sz w:val="24"/>
                <w:szCs w:val="24"/>
              </w:rPr>
              <w:t>буд</w:t>
            </w:r>
            <w:r w:rsidR="00700AB9" w:rsidRPr="008A2937">
              <w:rPr>
                <w:color w:val="auto"/>
                <w:sz w:val="24"/>
                <w:szCs w:val="24"/>
              </w:rPr>
              <w:t>ут</w:t>
            </w:r>
            <w:r w:rsidR="005E0B6F" w:rsidRPr="008A2937">
              <w:rPr>
                <w:color w:val="auto"/>
                <w:sz w:val="24"/>
                <w:szCs w:val="24"/>
              </w:rPr>
              <w:t xml:space="preserve"> </w:t>
            </w:r>
            <w:r w:rsidRPr="008A2937">
              <w:rPr>
                <w:color w:val="auto"/>
                <w:sz w:val="24"/>
                <w:szCs w:val="24"/>
              </w:rPr>
              <w:t>расположен</w:t>
            </w:r>
            <w:r w:rsidR="00700AB9" w:rsidRPr="008A2937">
              <w:rPr>
                <w:color w:val="auto"/>
                <w:sz w:val="24"/>
                <w:szCs w:val="24"/>
              </w:rPr>
              <w:t>ы</w:t>
            </w:r>
            <w:r w:rsidRPr="008A2937">
              <w:rPr>
                <w:color w:val="auto"/>
                <w:sz w:val="24"/>
                <w:szCs w:val="24"/>
              </w:rPr>
              <w:t xml:space="preserve"> на </w:t>
            </w:r>
            <w:r w:rsidR="005E0B6F" w:rsidRPr="008A2937">
              <w:rPr>
                <w:color w:val="auto"/>
                <w:sz w:val="24"/>
                <w:szCs w:val="24"/>
              </w:rPr>
              <w:t>земельном участке</w:t>
            </w:r>
            <w:r w:rsidRPr="008A2937">
              <w:rPr>
                <w:color w:val="auto"/>
                <w:sz w:val="24"/>
                <w:szCs w:val="24"/>
              </w:rPr>
              <w:t xml:space="preserve"> </w:t>
            </w:r>
            <w:r w:rsidR="001A1C9C" w:rsidRPr="008A2937">
              <w:rPr>
                <w:color w:val="auto"/>
                <w:sz w:val="24"/>
                <w:szCs w:val="24"/>
              </w:rPr>
              <w:t xml:space="preserve">принадлежащий </w:t>
            </w:r>
            <w:r w:rsidR="00D31B0B" w:rsidRPr="008A2937">
              <w:rPr>
                <w:color w:val="auto"/>
                <w:sz w:val="24"/>
                <w:szCs w:val="24"/>
              </w:rPr>
              <w:t>ТОО «</w:t>
            </w:r>
            <w:proofErr w:type="spellStart"/>
            <w:r w:rsidR="001A1C9C" w:rsidRPr="008A2937">
              <w:rPr>
                <w:sz w:val="24"/>
                <w:szCs w:val="24"/>
              </w:rPr>
              <w:t>Казахалтын</w:t>
            </w:r>
            <w:proofErr w:type="spellEnd"/>
            <w:r w:rsidR="001A1C9C" w:rsidRPr="008A2937">
              <w:rPr>
                <w:sz w:val="24"/>
                <w:szCs w:val="24"/>
              </w:rPr>
              <w:t xml:space="preserve"> Technology</w:t>
            </w:r>
            <w:r w:rsidR="00D31B0B" w:rsidRPr="008A2937">
              <w:rPr>
                <w:color w:val="auto"/>
                <w:sz w:val="24"/>
                <w:szCs w:val="24"/>
              </w:rPr>
              <w:t xml:space="preserve">». </w:t>
            </w:r>
            <w:r w:rsidR="00872F25" w:rsidRPr="008A2937">
              <w:rPr>
                <w:color w:val="auto"/>
                <w:sz w:val="24"/>
                <w:szCs w:val="24"/>
              </w:rPr>
              <w:t xml:space="preserve">Площадь проектируемого объекта составляет 7,62 га. </w:t>
            </w:r>
          </w:p>
          <w:p w14:paraId="6D0A102B" w14:textId="77777777" w:rsidR="00872F25" w:rsidRPr="008A2937" w:rsidRDefault="00872F25" w:rsidP="009422D3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kk-KZ"/>
              </w:rPr>
            </w:pPr>
          </w:p>
          <w:p w14:paraId="66FADC0A" w14:textId="56F0DD57" w:rsidR="00AE03F9" w:rsidRPr="008A2937" w:rsidRDefault="00EB4DBC" w:rsidP="008747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Согласно актам на право временного возмездного землепользования, </w:t>
            </w:r>
            <w:r w:rsidR="008A4BF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AE03F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рамках реализации проекта используются следующие земельные участки:</w:t>
            </w:r>
          </w:p>
          <w:p w14:paraId="40D8676A" w14:textId="6827A63E" w:rsidR="00AE03F9" w:rsidRPr="008A2937" w:rsidRDefault="00AE03F9" w:rsidP="009422D3">
            <w:pPr>
              <w:pStyle w:val="a6"/>
              <w:numPr>
                <w:ilvl w:val="1"/>
                <w:numId w:val="12"/>
              </w:numPr>
              <w:spacing w:after="0" w:line="240" w:lineRule="auto"/>
              <w:ind w:left="41" w:firstLine="0"/>
              <w:outlineLvl w:val="3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Земельные участки, предусмотренные под размещение </w:t>
            </w:r>
            <w:r w:rsidR="00E045F3" w:rsidRPr="008A2937">
              <w:rPr>
                <w:sz w:val="24"/>
                <w:szCs w:val="24"/>
              </w:rPr>
              <w:t>проектируемых</w:t>
            </w:r>
            <w:r w:rsidRPr="008A2937">
              <w:rPr>
                <w:sz w:val="24"/>
                <w:szCs w:val="24"/>
              </w:rPr>
              <w:t xml:space="preserve"> объектов</w:t>
            </w:r>
          </w:p>
          <w:p w14:paraId="49042A0B" w14:textId="0DAD665A" w:rsidR="00AE03F9" w:rsidRPr="008A2937" w:rsidRDefault="00AE03F9" w:rsidP="009422D3">
            <w:pPr>
              <w:pStyle w:val="a6"/>
              <w:numPr>
                <w:ilvl w:val="1"/>
                <w:numId w:val="15"/>
              </w:num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Проектируемые складские объекты</w:t>
            </w:r>
            <w:r w:rsidR="00487FEC" w:rsidRPr="008A2937">
              <w:rPr>
                <w:sz w:val="24"/>
                <w:szCs w:val="24"/>
              </w:rPr>
              <w:t xml:space="preserve"> и бытовой корпус</w:t>
            </w:r>
            <w:r w:rsidRPr="008A2937">
              <w:rPr>
                <w:sz w:val="24"/>
                <w:szCs w:val="24"/>
              </w:rPr>
              <w:t xml:space="preserve"> размещаются в пределах следующих земельных участков:</w:t>
            </w:r>
          </w:p>
          <w:p w14:paraId="3CDBEC1F" w14:textId="2A36731D" w:rsidR="00AE03F9" w:rsidRPr="008A2937" w:rsidRDefault="00BE6350" w:rsidP="008747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Кадастровые номера: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01-018-072-168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01-018-072-169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01-018-072-170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01-018-072-171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01-018-072-172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01-018-072-173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01-018-072-174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E03F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01-018-072-175</w:t>
            </w:r>
            <w:r w:rsidR="001A1E3F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5BFE243F" w14:textId="77777777" w:rsidR="00AE03F9" w:rsidRPr="008A2937" w:rsidRDefault="00AE03F9" w:rsidP="00874770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Общая площадь земельных участков составляет 5,5722 га.</w:t>
            </w:r>
          </w:p>
          <w:p w14:paraId="7A94FDA2" w14:textId="2D0B6F51" w:rsidR="00AE03F9" w:rsidRPr="008A2937" w:rsidRDefault="00387390" w:rsidP="009422D3">
            <w:pPr>
              <w:pStyle w:val="a6"/>
              <w:numPr>
                <w:ilvl w:val="1"/>
                <w:numId w:val="15"/>
              </w:numPr>
              <w:spacing w:after="0" w:line="240" w:lineRule="auto"/>
              <w:ind w:left="41" w:hanging="41"/>
              <w:outlineLvl w:val="3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Для размещения внеплощадочной сети водоснабжения предусмотрены следующие земельные участки: </w:t>
            </w:r>
          </w:p>
          <w:p w14:paraId="3EF8ED7B" w14:textId="6BF74240" w:rsidR="00AE03F9" w:rsidRPr="008A2937" w:rsidRDefault="00BE6350" w:rsidP="00874770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Кадастровые номера: </w:t>
            </w:r>
            <w:r w:rsidR="00AE03F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01-018-072-177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AE03F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площадь — 27,2147 га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="00FF6FE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AE03F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01-018-072-178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r w:rsidR="00AE03F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площадь — 126,0429 га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="00FF6FE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1287AEF4" w14:textId="3D307BA8" w:rsidR="00FF6FE9" w:rsidRPr="008A2937" w:rsidRDefault="00872F25" w:rsidP="009422D3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Н</w:t>
            </w:r>
            <w:r w:rsidR="00290982" w:rsidRPr="008A2937">
              <w:rPr>
                <w:color w:val="auto"/>
                <w:sz w:val="24"/>
                <w:szCs w:val="24"/>
              </w:rPr>
              <w:t xml:space="preserve">еобходимости в </w:t>
            </w:r>
            <w:r w:rsidR="005E0B6F" w:rsidRPr="008A2937">
              <w:rPr>
                <w:color w:val="auto"/>
                <w:sz w:val="24"/>
                <w:szCs w:val="24"/>
              </w:rPr>
              <w:t xml:space="preserve">использовании </w:t>
            </w:r>
            <w:r w:rsidR="00290982" w:rsidRPr="008A2937">
              <w:rPr>
                <w:color w:val="auto"/>
                <w:sz w:val="24"/>
                <w:szCs w:val="24"/>
              </w:rPr>
              <w:t>дополнительн</w:t>
            </w:r>
            <w:r w:rsidRPr="008A2937">
              <w:rPr>
                <w:color w:val="auto"/>
                <w:sz w:val="24"/>
                <w:szCs w:val="24"/>
              </w:rPr>
              <w:t>ых</w:t>
            </w:r>
            <w:r w:rsidR="00290982" w:rsidRPr="008A2937">
              <w:rPr>
                <w:color w:val="auto"/>
                <w:sz w:val="24"/>
                <w:szCs w:val="24"/>
              </w:rPr>
              <w:t xml:space="preserve"> земельн</w:t>
            </w:r>
            <w:r w:rsidRPr="008A2937">
              <w:rPr>
                <w:color w:val="auto"/>
                <w:sz w:val="24"/>
                <w:szCs w:val="24"/>
              </w:rPr>
              <w:t>ых</w:t>
            </w:r>
            <w:r w:rsidR="00290982" w:rsidRPr="008A2937">
              <w:rPr>
                <w:color w:val="auto"/>
                <w:sz w:val="24"/>
                <w:szCs w:val="24"/>
              </w:rPr>
              <w:t xml:space="preserve"> участ</w:t>
            </w:r>
            <w:r w:rsidR="005E0B6F" w:rsidRPr="008A2937">
              <w:rPr>
                <w:color w:val="auto"/>
                <w:sz w:val="24"/>
                <w:szCs w:val="24"/>
              </w:rPr>
              <w:t>к</w:t>
            </w:r>
            <w:r w:rsidRPr="008A2937">
              <w:rPr>
                <w:color w:val="auto"/>
                <w:sz w:val="24"/>
                <w:szCs w:val="24"/>
              </w:rPr>
              <w:t>ов</w:t>
            </w:r>
            <w:r w:rsidR="00290982" w:rsidRPr="008A2937">
              <w:rPr>
                <w:color w:val="auto"/>
                <w:sz w:val="24"/>
                <w:szCs w:val="24"/>
              </w:rPr>
              <w:t xml:space="preserve"> нет. </w:t>
            </w:r>
          </w:p>
        </w:tc>
      </w:tr>
      <w:tr w:rsidR="005851A5" w:rsidRPr="008A2937" w14:paraId="0DE2F81B" w14:textId="77777777" w:rsidTr="0023612A">
        <w:tc>
          <w:tcPr>
            <w:tcW w:w="5240" w:type="dxa"/>
          </w:tcPr>
          <w:p w14:paraId="52CA27CF" w14:textId="775AB10A" w:rsidR="00B43A9F" w:rsidRPr="008A2937" w:rsidRDefault="00982EC9" w:rsidP="00403765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2) </w:t>
            </w:r>
            <w:bookmarkStart w:id="8" w:name="_Hlk131427293"/>
            <w:r w:rsidR="008E6444" w:rsidRPr="008A2937">
              <w:rPr>
                <w:rFonts w:cs="Times New Roman"/>
                <w:sz w:val="24"/>
                <w:szCs w:val="24"/>
                <w:lang w:val="ru-RU"/>
              </w:rPr>
              <w:t>В</w:t>
            </w:r>
            <w:r w:rsidR="00B43A9F" w:rsidRPr="008A2937">
              <w:rPr>
                <w:rFonts w:cs="Times New Roman"/>
                <w:sz w:val="24"/>
                <w:szCs w:val="24"/>
                <w:lang w:val="ru-RU"/>
              </w:rPr>
              <w:t>одных ресурсов с указанием:</w:t>
            </w:r>
          </w:p>
          <w:p w14:paraId="2901EACD" w14:textId="77777777" w:rsidR="000B697B" w:rsidRPr="008A2937" w:rsidRDefault="00B43A9F" w:rsidP="00403765">
            <w:pPr>
              <w:pStyle w:val="a3"/>
              <w:ind w:left="31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предполагаемого источника водоснабжения (системы централизованного водоснабжения, водные объекты, используемые для  нецентрализованного водоснабжения, 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привозная вода), сведений 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      </w:r>
            <w:r w:rsidR="00982EC9" w:rsidRPr="008A2937">
              <w:rPr>
                <w:rFonts w:cs="Times New Roman"/>
                <w:sz w:val="24"/>
                <w:szCs w:val="24"/>
                <w:lang w:val="ru-RU"/>
              </w:rPr>
              <w:t>;</w:t>
            </w:r>
            <w:bookmarkEnd w:id="8"/>
          </w:p>
          <w:p w14:paraId="586287AB" w14:textId="5BFE2A9E" w:rsidR="0021267C" w:rsidRPr="008A2937" w:rsidRDefault="0021267C" w:rsidP="00403765">
            <w:pPr>
              <w:pStyle w:val="a3"/>
              <w:ind w:left="31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54ED1CA8" w14:textId="77777777" w:rsidR="00F22C09" w:rsidRPr="008A2937" w:rsidRDefault="008033F8" w:rsidP="00403765">
            <w:pPr>
              <w:pStyle w:val="a3"/>
              <w:ind w:left="0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Водоснабжение </w:t>
            </w:r>
            <w:r w:rsidR="00963FB0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период проведения строительных работ предусмотрено для </w:t>
            </w:r>
            <w:r w:rsidR="00D01A8D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технических</w:t>
            </w:r>
            <w:r w:rsidR="00963FB0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нужд (</w:t>
            </w:r>
            <w:r w:rsidR="00DD2EF5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обеспыливание</w:t>
            </w:r>
            <w:r w:rsidR="00963FB0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и </w:t>
            </w:r>
            <w:r w:rsidR="00872F25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хозяйственно</w:t>
            </w:r>
            <w:r w:rsidR="00963FB0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-питьевых</w:t>
            </w:r>
            <w:r w:rsidR="00070E7A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E3B01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1C0E18" w14:textId="0AB82196" w:rsidR="00381C26" w:rsidRPr="008A2937" w:rsidRDefault="00872F25" w:rsidP="00403765">
            <w:pPr>
              <w:pStyle w:val="a3"/>
              <w:ind w:left="0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Хозяйственно</w:t>
            </w:r>
            <w:r w:rsidR="00381C26"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-питьевые нужды будут обеспечиваться за счёт привозной бутилированной воды. Для технических целей предусмотрено использование привозной технической воды.</w:t>
            </w:r>
          </w:p>
          <w:p w14:paraId="6EB2C631" w14:textId="77777777" w:rsidR="00FD4344" w:rsidRPr="008A2937" w:rsidRDefault="00381C26" w:rsidP="00403765">
            <w:pPr>
              <w:pStyle w:val="a3"/>
              <w:ind w:left="0" w:right="110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Постоянные системы водоотведения на период строительства не предусматриваются. </w:t>
            </w:r>
          </w:p>
          <w:p w14:paraId="0C03079B" w14:textId="647F05C2" w:rsidR="00381C26" w:rsidRPr="008A2937" w:rsidRDefault="00381C26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Для сбора сточных вод предусматривается установка биотуалетов, исключающих возможность попадания загрязненных вод в грунт.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Вывоз сточных вод будет осуществляться специализированной организацией по договору. </w:t>
            </w:r>
            <w:r w:rsidR="00DD2EF5" w:rsidRPr="008A2937">
              <w:rPr>
                <w:rFonts w:cs="Times New Roman"/>
                <w:sz w:val="24"/>
                <w:szCs w:val="24"/>
                <w:lang w:val="ru-RU"/>
              </w:rPr>
              <w:t xml:space="preserve">Водоотведение канализационных сточных вод в открытые водоемы производиться не будут. </w:t>
            </w:r>
          </w:p>
          <w:p w14:paraId="2FC788E3" w14:textId="5B36B49E" w:rsidR="00FD4344" w:rsidRPr="008A2937" w:rsidRDefault="00FD4344" w:rsidP="00403765">
            <w:pPr>
              <w:pStyle w:val="a3"/>
              <w:ind w:left="6" w:right="110"/>
              <w:jc w:val="both"/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Style w:val="cf01"/>
                <w:rFonts w:ascii="Times New Roman" w:hAnsi="Times New Roman" w:cs="Times New Roman"/>
                <w:sz w:val="24"/>
                <w:szCs w:val="24"/>
                <w:lang w:val="ru-RU"/>
              </w:rPr>
              <w:t>В период эксплуатации водоснабжение для технологических нужд не предусматривается. Использование поверхностных водных объектов не планируется.</w:t>
            </w:r>
          </w:p>
          <w:p w14:paraId="350C62DC" w14:textId="64BC8858" w:rsidR="00FD4344" w:rsidRPr="008A2937" w:rsidRDefault="00FD4344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На объекте предусмотрены постоянные рабочие места; водоснабжение будет осуществляться только для хозяйственно-бытовых нужд персонала.</w:t>
            </w:r>
          </w:p>
          <w:p w14:paraId="2879D3BB" w14:textId="77777777" w:rsidR="00FD4344" w:rsidRPr="008A2937" w:rsidRDefault="00FD4344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50B69230" w14:textId="77777777" w:rsidR="00200B7D" w:rsidRPr="008A2937" w:rsidRDefault="001A11C0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В пределах рассматриваемой территории ближайший водоем - река Аксу, протекающая к югу от проектируемого участка на расстоянии </w:t>
            </w:r>
            <w:r w:rsidR="00381C26" w:rsidRPr="008A2937">
              <w:rPr>
                <w:rFonts w:cs="Times New Roman"/>
                <w:sz w:val="24"/>
                <w:szCs w:val="24"/>
                <w:lang w:val="ru-RU"/>
              </w:rPr>
              <w:t>4,</w:t>
            </w:r>
            <w:r w:rsidR="006436FA" w:rsidRPr="008A2937">
              <w:rPr>
                <w:rFonts w:cs="Times New Roman"/>
                <w:sz w:val="24"/>
                <w:szCs w:val="24"/>
                <w:lang w:val="ru-RU"/>
              </w:rPr>
              <w:t xml:space="preserve">55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км.</w:t>
            </w:r>
            <w:r w:rsidR="008A2856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6436FA" w:rsidRPr="008A2937">
              <w:rPr>
                <w:rFonts w:cs="Times New Roman"/>
                <w:sz w:val="24"/>
                <w:szCs w:val="24"/>
                <w:lang w:val="ru-RU" w:eastAsia="ru-RU"/>
              </w:rPr>
              <w:t>Согласно справке, выданной от РГУ «</w:t>
            </w:r>
            <w:r w:rsidR="00CB1123" w:rsidRPr="008A2937">
              <w:rPr>
                <w:rFonts w:cs="Times New Roman"/>
                <w:sz w:val="24"/>
                <w:szCs w:val="24"/>
                <w:lang w:val="ru-RU" w:eastAsia="ru-RU"/>
              </w:rPr>
              <w:t>Есильская бассейновая водная инспекция по</w:t>
            </w:r>
            <w:r w:rsidR="00200B7D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</w:t>
            </w:r>
            <w:r w:rsidR="00CB1123" w:rsidRPr="008A2937">
              <w:rPr>
                <w:rFonts w:cs="Times New Roman"/>
                <w:sz w:val="24"/>
                <w:szCs w:val="24"/>
                <w:lang w:val="ru-RU" w:eastAsia="ru-RU"/>
              </w:rPr>
              <w:t>охране и регулированию использования водных ресурсов</w:t>
            </w:r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CB1123" w:rsidRPr="008A2937">
              <w:rPr>
                <w:rFonts w:cs="Times New Roman"/>
                <w:sz w:val="24"/>
                <w:szCs w:val="24"/>
                <w:lang w:val="ru-RU" w:eastAsia="ru-RU"/>
              </w:rPr>
              <w:t>М</w:t>
            </w:r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>ВРиИ</w:t>
            </w:r>
            <w:proofErr w:type="spellEnd"/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РК</w:t>
            </w:r>
            <w:r w:rsidR="006436FA" w:rsidRPr="008A2937">
              <w:rPr>
                <w:rFonts w:cs="Times New Roman"/>
                <w:sz w:val="24"/>
                <w:szCs w:val="24"/>
                <w:lang w:val="ru-RU" w:eastAsia="ru-RU"/>
              </w:rPr>
              <w:t>»</w:t>
            </w:r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</w:t>
            </w:r>
            <w:r w:rsidR="00200B7D" w:rsidRPr="008A2937">
              <w:rPr>
                <w:rFonts w:cs="Times New Roman"/>
                <w:sz w:val="24"/>
                <w:szCs w:val="24"/>
                <w:lang w:val="ru-RU" w:eastAsia="ru-RU"/>
              </w:rPr>
              <w:t>№</w:t>
            </w:r>
            <w:r w:rsidR="00200B7D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200B7D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ЗТ-2025-03910891 </w:t>
            </w:r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от </w:t>
            </w:r>
            <w:r w:rsidR="00200B7D" w:rsidRPr="008A2937">
              <w:rPr>
                <w:rFonts w:cs="Times New Roman"/>
                <w:sz w:val="24"/>
                <w:szCs w:val="24"/>
                <w:lang w:val="ru-RU" w:eastAsia="ru-RU"/>
              </w:rPr>
              <w:t>0</w:t>
            </w:r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6.11.2025 г. ближайшим водным объектом к проектируемому участку является </w:t>
            </w:r>
            <w:proofErr w:type="spellStart"/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>р.Аксу</w:t>
            </w:r>
            <w:proofErr w:type="spellEnd"/>
            <w:r w:rsidR="00EE0481" w:rsidRPr="008A2937">
              <w:rPr>
                <w:rFonts w:cs="Times New Roman"/>
                <w:sz w:val="24"/>
                <w:szCs w:val="24"/>
                <w:lang w:val="ru-RU" w:eastAsia="ru-RU"/>
              </w:rPr>
              <w:t>, которая находится на расстоянии 4550 метров.</w:t>
            </w:r>
          </w:p>
          <w:p w14:paraId="56FB9DD6" w14:textId="0804A384" w:rsidR="00AD6273" w:rsidRPr="008A2937" w:rsidRDefault="00EE0481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В соответствии с постановлением акимата Акмолинской области №А-8/440 от 08.08.2025, ширина водоохраной зоны р. Аксу составляет – 500 метров, водоохранная полоса составляет – 35 метров. Таким образом, данный проектируемый участок находится за пределами водоохраной зоны и полосы р. Аксу. </w:t>
            </w:r>
            <w:r w:rsidR="00C36283" w:rsidRPr="008A2937">
              <w:rPr>
                <w:rFonts w:cs="Times New Roman"/>
                <w:sz w:val="24"/>
                <w:szCs w:val="24"/>
                <w:lang w:val="ru-RU" w:eastAsia="ru-RU"/>
              </w:rPr>
              <w:t>(</w:t>
            </w:r>
            <w:r w:rsidR="00172EB1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см. </w:t>
            </w:r>
            <w:r w:rsidR="00C36283" w:rsidRPr="008A2937">
              <w:rPr>
                <w:rFonts w:cs="Times New Roman"/>
                <w:sz w:val="24"/>
                <w:szCs w:val="24"/>
                <w:lang w:val="ru-RU" w:eastAsia="ru-RU"/>
              </w:rPr>
              <w:t>Приложение №</w:t>
            </w:r>
            <w:r w:rsidR="006436FA" w:rsidRPr="008A2937">
              <w:rPr>
                <w:rFonts w:cs="Times New Roman"/>
                <w:sz w:val="24"/>
                <w:szCs w:val="24"/>
                <w:lang w:val="ru-RU" w:eastAsia="ru-RU"/>
              </w:rPr>
              <w:t>7</w:t>
            </w:r>
            <w:r w:rsidR="00C36283" w:rsidRPr="008A2937">
              <w:rPr>
                <w:rFonts w:cs="Times New Roman"/>
                <w:sz w:val="24"/>
                <w:szCs w:val="24"/>
                <w:lang w:val="ru-RU" w:eastAsia="ru-RU"/>
              </w:rPr>
              <w:t>).</w:t>
            </w:r>
          </w:p>
        </w:tc>
      </w:tr>
      <w:tr w:rsidR="005851A5" w:rsidRPr="007E18A0" w14:paraId="2ED9F0F1" w14:textId="77777777" w:rsidTr="0023612A">
        <w:tc>
          <w:tcPr>
            <w:tcW w:w="5240" w:type="dxa"/>
          </w:tcPr>
          <w:p w14:paraId="7F5C5937" w14:textId="28A818A3" w:rsidR="008033F8" w:rsidRPr="008A2937" w:rsidRDefault="008033F8" w:rsidP="00403765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видов водопользования (общее, специальное, обособленное), качества необходимой воды (питьевая, не питьевая)</w:t>
            </w:r>
          </w:p>
        </w:tc>
        <w:tc>
          <w:tcPr>
            <w:tcW w:w="10064" w:type="dxa"/>
          </w:tcPr>
          <w:p w14:paraId="73D60B98" w14:textId="1142AAC8" w:rsidR="0039151C" w:rsidRPr="008A2937" w:rsidRDefault="000D3F3D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Источником водоснабжения на период строительства на </w:t>
            </w:r>
            <w:r w:rsidR="00D0427D" w:rsidRPr="008A2937">
              <w:rPr>
                <w:rFonts w:cs="Times New Roman"/>
                <w:sz w:val="24"/>
                <w:szCs w:val="24"/>
                <w:lang w:val="ru-RU"/>
              </w:rPr>
              <w:t>хозяйственно-питьевые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цели </w:t>
            </w:r>
            <w:r w:rsidR="00D0427D" w:rsidRPr="008A2937">
              <w:rPr>
                <w:rFonts w:cs="Times New Roman"/>
                <w:sz w:val="24"/>
                <w:szCs w:val="24"/>
                <w:lang w:val="ru-RU"/>
              </w:rPr>
              <w:t xml:space="preserve">будет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использ</w:t>
            </w:r>
            <w:r w:rsidR="00D0427D" w:rsidRPr="008A2937">
              <w:rPr>
                <w:rFonts w:cs="Times New Roman"/>
                <w:sz w:val="24"/>
                <w:szCs w:val="24"/>
                <w:lang w:val="ru-RU"/>
              </w:rPr>
              <w:t>оваться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привозная бутилированная вода; </w:t>
            </w:r>
            <w:r w:rsidR="00072BF9" w:rsidRPr="008A2937">
              <w:rPr>
                <w:rFonts w:cs="Times New Roman"/>
                <w:sz w:val="24"/>
                <w:szCs w:val="24"/>
                <w:lang w:val="ru-RU"/>
              </w:rPr>
              <w:t xml:space="preserve">на </w:t>
            </w:r>
            <w:r w:rsidR="00872F25" w:rsidRPr="008A2937">
              <w:rPr>
                <w:rFonts w:cs="Times New Roman"/>
                <w:sz w:val="24"/>
                <w:szCs w:val="24"/>
                <w:lang w:val="ru-RU"/>
              </w:rPr>
              <w:t xml:space="preserve">технические </w:t>
            </w:r>
            <w:r w:rsidR="00072BF9" w:rsidRPr="008A2937">
              <w:rPr>
                <w:rFonts w:cs="Times New Roman"/>
                <w:sz w:val="24"/>
                <w:szCs w:val="24"/>
                <w:lang w:val="ru-RU"/>
              </w:rPr>
              <w:t>нужды</w:t>
            </w:r>
            <w:r w:rsidR="00872F25" w:rsidRPr="008A2937">
              <w:rPr>
                <w:rFonts w:cs="Times New Roman"/>
                <w:sz w:val="24"/>
                <w:szCs w:val="24"/>
                <w:lang w:val="ru-RU"/>
              </w:rPr>
              <w:t xml:space="preserve"> на обеспыливание</w:t>
            </w:r>
            <w:r w:rsidR="00072BF9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D0427D" w:rsidRPr="008A2937">
              <w:rPr>
                <w:rFonts w:cs="Times New Roman"/>
                <w:sz w:val="24"/>
                <w:szCs w:val="24"/>
                <w:lang w:val="ru-RU"/>
              </w:rPr>
              <w:t>водоснабжение</w:t>
            </w:r>
            <w:r w:rsidR="00872F25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872F25" w:rsidRPr="00A65B36">
              <w:rPr>
                <w:rFonts w:cs="Times New Roman"/>
                <w:sz w:val="24"/>
                <w:szCs w:val="24"/>
                <w:lang w:val="ru-RU"/>
              </w:rPr>
              <w:t>привозное</w:t>
            </w:r>
            <w:r w:rsidR="00072BF9" w:rsidRPr="00A65B36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072BF9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0F030771" w14:textId="257EB7B9" w:rsidR="00E30D26" w:rsidRPr="008A2937" w:rsidRDefault="00A65B36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A65B36">
              <w:rPr>
                <w:rFonts w:cs="Times New Roman"/>
                <w:sz w:val="24"/>
                <w:szCs w:val="24"/>
                <w:lang w:val="ru-RU"/>
              </w:rPr>
              <w:t>В период эксплуатации бытового корпуса предусматривается водоснабжение для хозяйственно-бытовых нужд; подача воды будет осуществляться от внеплощадочной сети водоснабжения</w:t>
            </w:r>
            <w:r w:rsidR="00E30D26" w:rsidRPr="008A2937">
              <w:rPr>
                <w:rFonts w:cs="Times New Roman"/>
                <w:sz w:val="24"/>
                <w:szCs w:val="24"/>
                <w:lang w:val="ru-RU"/>
              </w:rPr>
              <w:t xml:space="preserve">; питьевая вода – привозная. Водоснабжение на производственные нужды не предусмотрено. </w:t>
            </w:r>
          </w:p>
          <w:p w14:paraId="3B914302" w14:textId="77777777" w:rsidR="00A65B36" w:rsidRDefault="00E30D26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Для складов ангарного типа постоянное водоснабжение не требуется. Внутри складов предусматривается установка двух аварийных душевых кабин с приямками для отвода стоков, предназначенных исключительно для использования в аварийных ситуациях и не эксплуатируемых на постоянной основе</w:t>
            </w:r>
            <w:r w:rsidR="00A65B36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A65B36" w:rsidRPr="00A65B36">
              <w:rPr>
                <w:rFonts w:cs="Times New Roman"/>
                <w:sz w:val="24"/>
                <w:szCs w:val="24"/>
                <w:lang w:val="ru-RU"/>
              </w:rPr>
              <w:t>подача воды будет осуществляться от внеплощадочной сети водоснабжения</w:t>
            </w:r>
            <w:r w:rsidR="00A65B36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4D79E20" w14:textId="2A3B2F45" w:rsidR="00200B7D" w:rsidRPr="008A2937" w:rsidRDefault="00A65B36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A65B36">
              <w:rPr>
                <w:rFonts w:cs="Times New Roman"/>
                <w:sz w:val="24"/>
                <w:szCs w:val="24"/>
                <w:lang w:val="ru-RU"/>
              </w:rPr>
              <w:t>Водоснабжение на нужды пожаротушения также предусматривается от внеплощадочной сети водоснабжения.</w:t>
            </w:r>
          </w:p>
        </w:tc>
      </w:tr>
      <w:tr w:rsidR="005851A5" w:rsidRPr="007E18A0" w14:paraId="09746D3E" w14:textId="77777777" w:rsidTr="0023612A">
        <w:tc>
          <w:tcPr>
            <w:tcW w:w="5240" w:type="dxa"/>
          </w:tcPr>
          <w:p w14:paraId="045BD65D" w14:textId="77777777" w:rsidR="008033F8" w:rsidRPr="008A2937" w:rsidRDefault="008033F8" w:rsidP="00403765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объемов потребления воды </w:t>
            </w:r>
          </w:p>
          <w:p w14:paraId="2A0250ED" w14:textId="1B8792A1" w:rsidR="008033F8" w:rsidRPr="008A2937" w:rsidRDefault="008033F8" w:rsidP="00403765">
            <w:pPr>
              <w:pStyle w:val="a3"/>
              <w:tabs>
                <w:tab w:val="left" w:pos="405"/>
              </w:tabs>
              <w:ind w:left="31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5450E7BB" w14:textId="18547951" w:rsidR="003368E8" w:rsidRPr="008A2937" w:rsidRDefault="003368E8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Объем потребления воды на строительный период: </w:t>
            </w:r>
          </w:p>
          <w:p w14:paraId="3ED6D317" w14:textId="55505C67" w:rsidR="003368E8" w:rsidRPr="008A2937" w:rsidRDefault="003368E8" w:rsidP="004037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для питьевых нужд – </w:t>
            </w:r>
            <w:r w:rsidR="00E343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313,2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/период</w:t>
            </w:r>
            <w:r w:rsidR="00955A07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15760BB0" w14:textId="5E49E8F2" w:rsidR="00EB1A16" w:rsidRPr="008A2937" w:rsidRDefault="003368E8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lastRenderedPageBreak/>
              <w:t xml:space="preserve">- на </w:t>
            </w:r>
            <w:r w:rsidR="00972EDF" w:rsidRPr="008A2937">
              <w:rPr>
                <w:rFonts w:cs="Times New Roman"/>
                <w:sz w:val="24"/>
                <w:szCs w:val="24"/>
                <w:lang w:val="ru-RU" w:eastAsia="ru-RU"/>
              </w:rPr>
              <w:t>технические</w:t>
            </w: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нужды (на </w:t>
            </w:r>
            <w:proofErr w:type="spellStart"/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>гидрообеспыливание</w:t>
            </w:r>
            <w:proofErr w:type="spellEnd"/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) – </w:t>
            </w:r>
            <w:r w:rsidR="003233CF">
              <w:rPr>
                <w:rFonts w:cs="Times New Roman"/>
                <w:sz w:val="24"/>
                <w:szCs w:val="24"/>
                <w:lang w:val="ru-RU" w:eastAsia="ru-RU"/>
              </w:rPr>
              <w:t>60</w:t>
            </w: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>00 м</w:t>
            </w:r>
            <w:r w:rsidRPr="008A2937">
              <w:rPr>
                <w:rFonts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>/период.</w:t>
            </w:r>
          </w:p>
          <w:p w14:paraId="0AE90193" w14:textId="77777777" w:rsidR="00496048" w:rsidRPr="008A2937" w:rsidRDefault="00F86D57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Объем потребления воды </w:t>
            </w:r>
            <w:r w:rsidR="00FD4344" w:rsidRPr="008A2937">
              <w:rPr>
                <w:rFonts w:cs="Times New Roman"/>
                <w:sz w:val="24"/>
                <w:szCs w:val="24"/>
                <w:lang w:val="ru-RU"/>
              </w:rPr>
              <w:t>на период эксплуатации</w:t>
            </w:r>
            <w:r w:rsidR="00496048" w:rsidRPr="008A2937">
              <w:rPr>
                <w:rFonts w:cs="Times New Roman"/>
                <w:sz w:val="24"/>
                <w:szCs w:val="24"/>
                <w:lang w:val="ru-RU"/>
              </w:rPr>
              <w:t>:</w:t>
            </w:r>
          </w:p>
          <w:p w14:paraId="35E76758" w14:textId="3501BD5F" w:rsidR="00972EDF" w:rsidRPr="008A2937" w:rsidRDefault="00496048" w:rsidP="00647522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- для </w:t>
            </w:r>
            <w:r w:rsidR="00FD4344" w:rsidRPr="008A2937">
              <w:rPr>
                <w:rFonts w:cs="Times New Roman"/>
                <w:sz w:val="24"/>
                <w:szCs w:val="24"/>
                <w:lang w:val="ru-RU"/>
              </w:rPr>
              <w:t>хозяйственно-бытовы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х</w:t>
            </w:r>
            <w:r w:rsidR="00FD4344" w:rsidRPr="008A2937">
              <w:rPr>
                <w:rFonts w:cs="Times New Roman"/>
                <w:sz w:val="24"/>
                <w:szCs w:val="24"/>
                <w:lang w:val="ru-RU"/>
              </w:rPr>
              <w:t xml:space="preserve"> нужд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000BB6" w:rsidRPr="008A2937">
              <w:rPr>
                <w:rFonts w:cs="Times New Roman"/>
                <w:sz w:val="24"/>
                <w:szCs w:val="24"/>
                <w:lang w:val="ru-RU"/>
              </w:rPr>
              <w:t>- 0,224</w:t>
            </w:r>
            <w:r w:rsidR="000E6EC3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м3/</w:t>
            </w:r>
            <w:proofErr w:type="spellStart"/>
            <w:r w:rsidR="000E6EC3" w:rsidRPr="008A2937">
              <w:rPr>
                <w:rFonts w:cs="Times New Roman"/>
                <w:sz w:val="24"/>
                <w:szCs w:val="24"/>
                <w:lang w:val="ru-RU" w:eastAsia="ru-RU"/>
              </w:rPr>
              <w:t>сут</w:t>
            </w:r>
            <w:proofErr w:type="spellEnd"/>
            <w:r w:rsidR="000E6EC3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; </w:t>
            </w:r>
            <w:r w:rsidR="000E6EC3" w:rsidRPr="008A2937">
              <w:rPr>
                <w:rFonts w:cs="Times New Roman"/>
                <w:sz w:val="24"/>
                <w:szCs w:val="24"/>
                <w:lang w:val="ru-RU"/>
              </w:rPr>
              <w:t>81,76 м3/год</w:t>
            </w:r>
            <w:r w:rsidR="009C576C" w:rsidRPr="008A2937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5851A5" w:rsidRPr="00A65B36" w14:paraId="350D77E7" w14:textId="77777777" w:rsidTr="0023612A">
        <w:trPr>
          <w:trHeight w:val="857"/>
        </w:trPr>
        <w:tc>
          <w:tcPr>
            <w:tcW w:w="5240" w:type="dxa"/>
          </w:tcPr>
          <w:p w14:paraId="70C811DB" w14:textId="58E9F06F" w:rsidR="008033F8" w:rsidRPr="008A2937" w:rsidRDefault="008033F8" w:rsidP="00403765">
            <w:pPr>
              <w:pStyle w:val="a3"/>
              <w:tabs>
                <w:tab w:val="left" w:pos="405"/>
              </w:tabs>
              <w:ind w:left="31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операций, для которых планируется использование водных ресурсов</w:t>
            </w:r>
          </w:p>
        </w:tc>
        <w:tc>
          <w:tcPr>
            <w:tcW w:w="10064" w:type="dxa"/>
          </w:tcPr>
          <w:p w14:paraId="78C34BA0" w14:textId="49DF3297" w:rsidR="00EB1A16" w:rsidRPr="008A2937" w:rsidRDefault="003C7EF6" w:rsidP="0040376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Водоснабжение будет использоваться</w:t>
            </w:r>
            <w:r w:rsidR="008033F8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на хозяйственно-питьевые цели и обеспыливание </w:t>
            </w:r>
            <w:r w:rsidR="00D01A8D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на </w:t>
            </w:r>
            <w:r w:rsidR="008033F8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период</w:t>
            </w:r>
            <w:r w:rsidR="00D01A8D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строительства</w:t>
            </w:r>
            <w:r w:rsidR="008033F8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BE6CBD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4661E7FC" w14:textId="21628FD1" w:rsidR="00EB1A16" w:rsidRPr="008A2937" w:rsidRDefault="00E30D26" w:rsidP="0040376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 период эксплуатации водоснабжение предусматривается для хозяйственно-бытовых нужд</w:t>
            </w:r>
            <w:r w:rsidR="00A65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="00A65B36" w:rsidRPr="00A65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подача воды будет осуществляться от внеплощадочной сети водоснабжения</w:t>
            </w: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; питьевое водоснабжение – привозное. Потребность в воде на производственные нужды отсутствует.</w:t>
            </w:r>
          </w:p>
        </w:tc>
      </w:tr>
      <w:tr w:rsidR="005851A5" w:rsidRPr="007E18A0" w14:paraId="1D3A248E" w14:textId="77777777" w:rsidTr="0023612A">
        <w:trPr>
          <w:trHeight w:val="70"/>
        </w:trPr>
        <w:tc>
          <w:tcPr>
            <w:tcW w:w="5240" w:type="dxa"/>
          </w:tcPr>
          <w:p w14:paraId="29134167" w14:textId="738C860F" w:rsidR="008033F8" w:rsidRPr="008A2937" w:rsidRDefault="008033F8" w:rsidP="00403765">
            <w:pPr>
              <w:pStyle w:val="a3"/>
              <w:tabs>
                <w:tab w:val="left" w:pos="405"/>
              </w:tabs>
              <w:ind w:left="31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3)  Участков недр с указанием вида и сроков права недропользования, их географические координаты (если они известны) </w:t>
            </w:r>
          </w:p>
        </w:tc>
        <w:tc>
          <w:tcPr>
            <w:tcW w:w="10064" w:type="dxa"/>
          </w:tcPr>
          <w:p w14:paraId="0CA76622" w14:textId="4BD1D4D8" w:rsidR="008033F8" w:rsidRPr="008A2937" w:rsidRDefault="008033F8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Участки недр при </w:t>
            </w:r>
            <w:r w:rsidR="00500F2A" w:rsidRPr="008A2937">
              <w:rPr>
                <w:rFonts w:cs="Times New Roman"/>
                <w:sz w:val="24"/>
                <w:szCs w:val="24"/>
                <w:lang w:val="ru-RU"/>
              </w:rPr>
              <w:t xml:space="preserve">строительстве </w:t>
            </w:r>
            <w:r w:rsidR="00BA175C" w:rsidRPr="008A2937">
              <w:rPr>
                <w:rFonts w:cs="Times New Roman"/>
                <w:sz w:val="24"/>
                <w:szCs w:val="24"/>
                <w:lang w:val="ru-RU"/>
              </w:rPr>
              <w:t>проектируемых объектов</w:t>
            </w:r>
            <w:r w:rsidR="00BE6CBD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не используются.</w:t>
            </w:r>
          </w:p>
          <w:p w14:paraId="62C0E5BB" w14:textId="25423A0C" w:rsidR="008033F8" w:rsidRPr="008A2937" w:rsidRDefault="008033F8" w:rsidP="0040376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851A5" w:rsidRPr="008A2937" w14:paraId="0C549A53" w14:textId="77777777" w:rsidTr="0023612A">
        <w:tc>
          <w:tcPr>
            <w:tcW w:w="5240" w:type="dxa"/>
          </w:tcPr>
          <w:p w14:paraId="2D0D48ED" w14:textId="70FFEDCD" w:rsidR="008033F8" w:rsidRPr="008A2937" w:rsidRDefault="008033F8" w:rsidP="00403765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      </w:r>
          </w:p>
        </w:tc>
        <w:tc>
          <w:tcPr>
            <w:tcW w:w="10064" w:type="dxa"/>
          </w:tcPr>
          <w:p w14:paraId="66D1E40C" w14:textId="579F1058" w:rsidR="00097334" w:rsidRPr="008A2937" w:rsidRDefault="008033F8" w:rsidP="00403765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Растительные ресурсы не приобретаются</w:t>
            </w:r>
            <w:r w:rsidR="008065FF" w:rsidRPr="008A2937">
              <w:rPr>
                <w:color w:val="auto"/>
                <w:sz w:val="24"/>
                <w:szCs w:val="24"/>
              </w:rPr>
              <w:t xml:space="preserve"> и не</w:t>
            </w:r>
            <w:r w:rsidR="00F5060D" w:rsidRPr="008A2937">
              <w:rPr>
                <w:color w:val="auto"/>
                <w:sz w:val="24"/>
                <w:szCs w:val="24"/>
              </w:rPr>
              <w:t xml:space="preserve"> </w:t>
            </w:r>
            <w:r w:rsidR="008065FF" w:rsidRPr="008A2937">
              <w:rPr>
                <w:color w:val="auto"/>
                <w:sz w:val="24"/>
                <w:szCs w:val="24"/>
              </w:rPr>
              <w:t>используются</w:t>
            </w:r>
            <w:r w:rsidRPr="008A2937">
              <w:rPr>
                <w:color w:val="auto"/>
                <w:sz w:val="24"/>
                <w:szCs w:val="24"/>
              </w:rPr>
              <w:t>. Сноса и компенсационной посадки зеленых насаждений не предполагается.</w:t>
            </w:r>
            <w:r w:rsidR="00E27208" w:rsidRPr="008A2937">
              <w:rPr>
                <w:color w:val="auto"/>
                <w:sz w:val="24"/>
                <w:szCs w:val="24"/>
              </w:rPr>
              <w:t xml:space="preserve"> </w:t>
            </w:r>
            <w:r w:rsidR="00097334" w:rsidRPr="008A2937">
              <w:rPr>
                <w:color w:val="auto"/>
                <w:sz w:val="24"/>
                <w:szCs w:val="24"/>
              </w:rPr>
              <w:t xml:space="preserve">Согласно справке Акимата г. Степногорск Акмолинской области от 19.11.2025 г. №05-06ш/79, при обследовании территории проектируемого </w:t>
            </w:r>
            <w:r w:rsidR="00200B7D" w:rsidRPr="008A2937">
              <w:rPr>
                <w:color w:val="auto"/>
                <w:sz w:val="24"/>
                <w:szCs w:val="24"/>
              </w:rPr>
              <w:t xml:space="preserve">участка </w:t>
            </w:r>
            <w:r w:rsidR="00097334" w:rsidRPr="008A2937">
              <w:rPr>
                <w:color w:val="auto"/>
                <w:sz w:val="24"/>
                <w:szCs w:val="24"/>
              </w:rPr>
              <w:t>зелёные насаждения и древесная растительность не выявлены (Приложение №</w:t>
            </w:r>
            <w:r w:rsidR="00F30514" w:rsidRPr="008A2937">
              <w:rPr>
                <w:color w:val="auto"/>
                <w:sz w:val="24"/>
                <w:szCs w:val="24"/>
              </w:rPr>
              <w:t>2</w:t>
            </w:r>
            <w:r w:rsidR="00097334" w:rsidRPr="008A2937">
              <w:rPr>
                <w:color w:val="auto"/>
                <w:sz w:val="24"/>
                <w:szCs w:val="24"/>
              </w:rPr>
              <w:t xml:space="preserve">). </w:t>
            </w:r>
          </w:p>
          <w:p w14:paraId="45701115" w14:textId="32F9A84D" w:rsidR="00500F2A" w:rsidRPr="008A2937" w:rsidRDefault="00E27208" w:rsidP="00403765">
            <w:pPr>
              <w:pStyle w:val="a6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 xml:space="preserve">Редких и исчезающих растений в зоне влияния промплощадки нет. </w:t>
            </w:r>
            <w:r w:rsidR="00E47A5C" w:rsidRPr="008A2937">
              <w:rPr>
                <w:color w:val="auto"/>
                <w:sz w:val="24"/>
                <w:szCs w:val="24"/>
              </w:rPr>
              <w:t>Проектируемы</w:t>
            </w:r>
            <w:r w:rsidR="00096377" w:rsidRPr="008A2937">
              <w:rPr>
                <w:color w:val="auto"/>
                <w:sz w:val="24"/>
                <w:szCs w:val="24"/>
              </w:rPr>
              <w:t>й</w:t>
            </w:r>
            <w:r w:rsidR="00E47A5C" w:rsidRPr="008A2937">
              <w:rPr>
                <w:color w:val="auto"/>
                <w:sz w:val="24"/>
                <w:szCs w:val="24"/>
              </w:rPr>
              <w:t xml:space="preserve"> объект</w:t>
            </w:r>
            <w:r w:rsidR="002F7A7B" w:rsidRPr="008A2937">
              <w:rPr>
                <w:color w:val="auto"/>
                <w:sz w:val="24"/>
                <w:szCs w:val="24"/>
              </w:rPr>
              <w:t xml:space="preserve"> буд</w:t>
            </w:r>
            <w:r w:rsidR="00420A2D" w:rsidRPr="008A2937">
              <w:rPr>
                <w:color w:val="auto"/>
                <w:sz w:val="24"/>
                <w:szCs w:val="24"/>
              </w:rPr>
              <w:t>е</w:t>
            </w:r>
            <w:r w:rsidR="002F7A7B" w:rsidRPr="008A2937">
              <w:rPr>
                <w:color w:val="auto"/>
                <w:sz w:val="24"/>
                <w:szCs w:val="24"/>
              </w:rPr>
              <w:t>т</w:t>
            </w:r>
            <w:r w:rsidR="00E47A5C" w:rsidRPr="008A2937">
              <w:rPr>
                <w:color w:val="auto"/>
                <w:sz w:val="24"/>
                <w:szCs w:val="24"/>
              </w:rPr>
              <w:t xml:space="preserve"> расположен на </w:t>
            </w:r>
            <w:r w:rsidR="00BD102B" w:rsidRPr="008A2937">
              <w:rPr>
                <w:color w:val="auto"/>
                <w:sz w:val="24"/>
                <w:szCs w:val="24"/>
              </w:rPr>
              <w:t xml:space="preserve">ранее нарушенных землях, на </w:t>
            </w:r>
            <w:r w:rsidR="00E47A5C" w:rsidRPr="008A2937">
              <w:rPr>
                <w:color w:val="auto"/>
                <w:sz w:val="24"/>
                <w:szCs w:val="24"/>
              </w:rPr>
              <w:t>территории предприятия</w:t>
            </w:r>
            <w:r w:rsidR="00500F2A" w:rsidRPr="008A2937">
              <w:rPr>
                <w:color w:val="auto"/>
                <w:sz w:val="24"/>
                <w:szCs w:val="24"/>
              </w:rPr>
              <w:t xml:space="preserve"> ТОО «</w:t>
            </w:r>
            <w:proofErr w:type="spellStart"/>
            <w:r w:rsidR="00500F2A" w:rsidRPr="008A2937">
              <w:rPr>
                <w:color w:val="auto"/>
                <w:sz w:val="24"/>
                <w:szCs w:val="24"/>
              </w:rPr>
              <w:t>Казахалтын</w:t>
            </w:r>
            <w:proofErr w:type="spellEnd"/>
            <w:r w:rsidR="00500F2A" w:rsidRPr="008A2937">
              <w:rPr>
                <w:color w:val="auto"/>
                <w:sz w:val="24"/>
                <w:szCs w:val="24"/>
              </w:rPr>
              <w:t xml:space="preserve"> </w:t>
            </w:r>
            <w:r w:rsidR="00500F2A" w:rsidRPr="008A2937">
              <w:rPr>
                <w:color w:val="auto"/>
                <w:sz w:val="24"/>
                <w:szCs w:val="24"/>
                <w:lang w:val="en-US"/>
              </w:rPr>
              <w:t>Technology</w:t>
            </w:r>
            <w:r w:rsidR="00500F2A" w:rsidRPr="008A2937">
              <w:rPr>
                <w:color w:val="auto"/>
                <w:sz w:val="24"/>
                <w:szCs w:val="24"/>
              </w:rPr>
              <w:t>»</w:t>
            </w:r>
            <w:r w:rsidR="00E47A5C" w:rsidRPr="008A2937">
              <w:rPr>
                <w:color w:val="auto"/>
                <w:sz w:val="24"/>
                <w:szCs w:val="24"/>
              </w:rPr>
              <w:t xml:space="preserve">. </w:t>
            </w:r>
          </w:p>
          <w:p w14:paraId="25FA18EF" w14:textId="1ECAA4C1" w:rsidR="00647522" w:rsidRPr="008A2937" w:rsidRDefault="00A840FD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Согласно справке от КГУ «Степногорское учреждение лесного хозяйства Управления природных ресурсов и регулирования природопользования Акмолинской области» №ЗТ-2025-03910874 от 07.11.2025 г., проектируемый </w:t>
            </w:r>
            <w:r w:rsidR="00BD102B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участок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входит в территорию государственного лесного фонда Степногорского КГУ лесного хозяйства (Приложение №</w:t>
            </w:r>
            <w:r w:rsidR="00416302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). </w:t>
            </w:r>
            <w:r w:rsidR="00BD102B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акже, </w:t>
            </w:r>
            <w:r w:rsidR="00BD102B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согласно</w:t>
            </w:r>
            <w:r w:rsidRPr="008A2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справке</w:t>
            </w:r>
            <w:r w:rsidR="001C260F" w:rsidRPr="008A2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РГУ «Акмолинская областная территориальная инспекция лесного и животного мира» № ЗТ-2025-03910909 от 07.11.2025 г., проектируемый участок расположен на землях населенного пункта г. Степногорск, не является охотничьими угодьями, не относится к государственному лесному фонду и особо охраняемым природным территориям.</w:t>
            </w:r>
            <w:r w:rsidR="007707A8" w:rsidRPr="008A2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1C260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="00500F2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связи с </w:t>
            </w:r>
            <w:r w:rsidR="001C260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этим</w:t>
            </w:r>
            <w:r w:rsidR="00500F2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информация о наличии либо отсутствии диких животных и древесных</w:t>
            </w:r>
            <w:r w:rsidR="007707A8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00F2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растений, занесенных в Красную книгу Республики Казахстан, а также о путях миграции диких</w:t>
            </w:r>
            <w:r w:rsidR="007707A8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00F2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животных не может быть выдана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09637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r w:rsidR="00B1282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см. </w:t>
            </w:r>
            <w:r w:rsidR="0009637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</w:t>
            </w:r>
            <w:r w:rsidR="004B2F5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 </w:t>
            </w:r>
            <w:r w:rsidR="00B1282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  <w:r w:rsidR="00F3051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09637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268F2F99" w14:textId="77777777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51EDFFD" w14:textId="32B52A03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рамках выполнения природоохранных мероприятий ТОО «</w:t>
            </w:r>
            <w:proofErr w:type="spellStart"/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Казахалтын</w:t>
            </w:r>
            <w:proofErr w:type="spellEnd"/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Technology» были проведены работы по озеленению за период 2023–2025 гг. В указанный период предприятие последовательно выполняло мероприятия по озеленению территории предприятия и санитарно-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защитной зоны</w:t>
            </w:r>
            <w:r w:rsidR="00972ED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территории.</w:t>
            </w:r>
            <w:r w:rsidR="00061A8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Высадка производилась на свободных от застройки и производственных объектов территориях, в том числе в черте поселка Аксу (по согласованию с местным исполнительным органом).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Всего за данный период было высажено </w:t>
            </w:r>
            <w:r w:rsidR="00563E6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560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единиц древесных насаждений, в том числе:</w:t>
            </w:r>
          </w:p>
          <w:p w14:paraId="3C83E253" w14:textId="5DDA8D4A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 год — 180 деревьев</w:t>
            </w:r>
            <w:r w:rsidR="00167E0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2A8E6172" w14:textId="77777777" w:rsidR="00DE0650" w:rsidRPr="008A2937" w:rsidRDefault="00DE0650" w:rsidP="00403765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сосна с комом — 60 шт.;</w:t>
            </w:r>
          </w:p>
          <w:p w14:paraId="333D1D58" w14:textId="77777777" w:rsidR="00DE0650" w:rsidRPr="008A2937" w:rsidRDefault="00DE0650" w:rsidP="00403765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берёза с комом — 60 шт.;</w:t>
            </w:r>
          </w:p>
          <w:p w14:paraId="4A9B8505" w14:textId="77777777" w:rsidR="00DE0650" w:rsidRPr="008A2937" w:rsidRDefault="00DE0650" w:rsidP="00403765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клён с комом — 60 шт.</w:t>
            </w:r>
          </w:p>
          <w:p w14:paraId="4B4AF8AB" w14:textId="301A6672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2024 год — 200 деревьев</w:t>
            </w:r>
            <w:r w:rsidR="00167E0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16328886" w14:textId="77777777" w:rsidR="00DE0650" w:rsidRPr="008A2937" w:rsidRDefault="00DE0650" w:rsidP="00403765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сосна с комом — 80 шт.;</w:t>
            </w:r>
          </w:p>
          <w:p w14:paraId="2BAC2C56" w14:textId="77777777" w:rsidR="00DE0650" w:rsidRPr="008A2937" w:rsidRDefault="00DE0650" w:rsidP="00403765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берёза с комом — 60 шт.;</w:t>
            </w:r>
          </w:p>
          <w:p w14:paraId="072DA6CD" w14:textId="77777777" w:rsidR="00DE0650" w:rsidRPr="008A2937" w:rsidRDefault="00DE0650" w:rsidP="00403765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клён с комом — 60 шт.</w:t>
            </w:r>
          </w:p>
          <w:p w14:paraId="7D64CBDA" w14:textId="05992CD9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2025 год — 180 деревьев</w:t>
            </w:r>
            <w:r w:rsidR="00167E0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</w:t>
            </w:r>
          </w:p>
          <w:p w14:paraId="1EED720B" w14:textId="77777777" w:rsidR="00DE0650" w:rsidRPr="008A2937" w:rsidRDefault="00DE0650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(все — с закрытой корневой системой)</w:t>
            </w:r>
          </w:p>
          <w:p w14:paraId="163CCF9D" w14:textId="77777777" w:rsidR="00DE0650" w:rsidRPr="008A2937" w:rsidRDefault="00DE0650" w:rsidP="00403765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берёза — 45 шт.;</w:t>
            </w:r>
          </w:p>
          <w:p w14:paraId="35F575AE" w14:textId="77777777" w:rsidR="00DE0650" w:rsidRPr="008A2937" w:rsidRDefault="00DE0650" w:rsidP="00403765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вязь (карагач) — 45 шт.;</w:t>
            </w:r>
          </w:p>
          <w:p w14:paraId="24B05E2B" w14:textId="77777777" w:rsidR="00DE0650" w:rsidRPr="008A2937" w:rsidRDefault="00DE0650" w:rsidP="00403765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сосна — 45 шт.;</w:t>
            </w:r>
          </w:p>
          <w:p w14:paraId="71B37321" w14:textId="5F1F3F47" w:rsidR="00DE0650" w:rsidRPr="009C7BAC" w:rsidRDefault="00DE0650" w:rsidP="00874770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клён — 45 шт.</w:t>
            </w:r>
          </w:p>
        </w:tc>
      </w:tr>
      <w:tr w:rsidR="005851A5" w:rsidRPr="007E18A0" w14:paraId="2166D122" w14:textId="77777777" w:rsidTr="0023612A">
        <w:trPr>
          <w:trHeight w:val="58"/>
        </w:trPr>
        <w:tc>
          <w:tcPr>
            <w:tcW w:w="5240" w:type="dxa"/>
          </w:tcPr>
          <w:p w14:paraId="0071D65A" w14:textId="5EC0FC1C" w:rsidR="008033F8" w:rsidRPr="008A2937" w:rsidRDefault="008033F8" w:rsidP="00403765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5)  Видов объектов животного мира, их частей, дериватов, полезных свойств и продуктов жизнедеятельности животных с указанием:</w:t>
            </w:r>
          </w:p>
          <w:p w14:paraId="2A38FBBC" w14:textId="77777777" w:rsidR="008033F8" w:rsidRPr="008A2937" w:rsidRDefault="008033F8" w:rsidP="00403765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объемов пользования животным миром </w:t>
            </w:r>
          </w:p>
          <w:p w14:paraId="671E283F" w14:textId="5A1C2578" w:rsidR="008033F8" w:rsidRPr="008A2937" w:rsidRDefault="008033F8" w:rsidP="00403765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предполагаемого места пользования животным миром и вида пользования;</w:t>
            </w:r>
          </w:p>
          <w:p w14:paraId="0AFAF323" w14:textId="450854C3" w:rsidR="008033F8" w:rsidRPr="008A2937" w:rsidRDefault="008033F8" w:rsidP="00403765">
            <w:pPr>
              <w:pStyle w:val="a3"/>
              <w:tabs>
                <w:tab w:val="left" w:pos="850"/>
                <w:tab w:val="left" w:pos="2202"/>
                <w:tab w:val="left" w:pos="3781"/>
                <w:tab w:val="left" w:pos="4886"/>
                <w:tab w:val="left" w:pos="6154"/>
                <w:tab w:val="left" w:pos="6914"/>
                <w:tab w:val="left" w:pos="7370"/>
                <w:tab w:val="left" w:pos="8289"/>
                <w:tab w:val="left" w:pos="9496"/>
                <w:tab w:val="left" w:pos="9838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иных источников приобретения объектов животного мира, их частей, дериватов и продуктов жизнедеятельности животных </w:t>
            </w:r>
          </w:p>
          <w:p w14:paraId="52268D48" w14:textId="73D2BC25" w:rsidR="008033F8" w:rsidRPr="008A2937" w:rsidRDefault="008033F8" w:rsidP="00403765">
            <w:pPr>
              <w:pStyle w:val="a3"/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операций, для которых планируется использование объектов животного мира </w:t>
            </w:r>
          </w:p>
        </w:tc>
        <w:tc>
          <w:tcPr>
            <w:tcW w:w="10064" w:type="dxa"/>
          </w:tcPr>
          <w:p w14:paraId="0F221424" w14:textId="2EABF56E" w:rsidR="008033F8" w:rsidRPr="008A2937" w:rsidRDefault="008033F8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Объекты животного мира и их части не используются. </w:t>
            </w:r>
          </w:p>
          <w:p w14:paraId="02B958CC" w14:textId="12EA99A5" w:rsidR="00DA531F" w:rsidRPr="008A2937" w:rsidRDefault="00E27208" w:rsidP="004037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Непосредственно 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территории </w:t>
            </w:r>
            <w:r w:rsidR="007707A8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проектируемого 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участка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животные 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выявлено.</w:t>
            </w:r>
            <w:r w:rsidR="007707A8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Согласно 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справке 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РГУ «Акмолинская областная территориальная инспекция лесного и животного 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мира» ЗТ</w:t>
            </w:r>
            <w:r w:rsidR="007707A8" w:rsidRPr="008A2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-2025-03910909 от 07.11.2025 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г. проектируемый </w:t>
            </w:r>
            <w:r w:rsidR="00D8638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участок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 относится к землям особо охраняемых природных территории и государственного лесного фонда, земли не являются охотничьими угодьями. </w:t>
            </w:r>
            <w:r w:rsidR="00A05BD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Указанный участок расположен на землях г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="00A05BD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Степногорск, которые не являются охотничьими угодьями в связи с чем, </w:t>
            </w:r>
            <w:r w:rsidR="00D8638A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A05BD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нспекция не располагает информацией о наличии либо отсутствии диких животных и древесных растений, занесенных в Красную книгу РК 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(Приложение </w:t>
            </w:r>
            <w:r w:rsidR="00B1282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DA531F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).</w:t>
            </w:r>
            <w:r w:rsidR="006E4565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71054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Согласно справке от КГУ «Степногорское учреждение лесного хозяйства Управления природных ресурсов и регулирования природопользования Акмолинской области» №ЗТ-2025-03910874 от 07.11.2025 г., проектируемый участок не входит в территорию государственного лесного фонда Степногорского КГУ лесного хозяйства (Приложение №6).</w:t>
            </w:r>
          </w:p>
          <w:p w14:paraId="2C06F161" w14:textId="7097D92F" w:rsidR="004B2F51" w:rsidRPr="008A2937" w:rsidRDefault="00B71054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Таким образом, проектируемый участок не содержит редких животных и растений, не относится к особо охраняемым природным территориям, лесному фонду и охотничьим угодьям.</w:t>
            </w:r>
          </w:p>
        </w:tc>
      </w:tr>
      <w:tr w:rsidR="005851A5" w:rsidRPr="007E18A0" w14:paraId="08863DC3" w14:textId="77777777" w:rsidTr="0023612A">
        <w:tc>
          <w:tcPr>
            <w:tcW w:w="5240" w:type="dxa"/>
          </w:tcPr>
          <w:p w14:paraId="1738E18B" w14:textId="651D85C7" w:rsidR="00BA7603" w:rsidRPr="008A2937" w:rsidRDefault="00BA7603" w:rsidP="00403765">
            <w:pPr>
              <w:pStyle w:val="a3"/>
              <w:tabs>
                <w:tab w:val="left" w:pos="405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6) </w:t>
            </w:r>
            <w:bookmarkStart w:id="9" w:name="_Hlk131427356"/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Иных ресурсов, необходимых для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 </w:t>
            </w:r>
            <w:bookmarkEnd w:id="9"/>
          </w:p>
        </w:tc>
        <w:tc>
          <w:tcPr>
            <w:tcW w:w="10064" w:type="dxa"/>
          </w:tcPr>
          <w:p w14:paraId="292CB1F9" w14:textId="77777777" w:rsidR="00C079DA" w:rsidRPr="008A2937" w:rsidRDefault="00C079DA" w:rsidP="00403765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В процессе строительства ориентировочно потребуются следующие ресурсы: </w:t>
            </w:r>
          </w:p>
          <w:p w14:paraId="38E09A0F" w14:textId="304D7BD4" w:rsidR="006336FC" w:rsidRPr="008A2937" w:rsidRDefault="006336FC" w:rsidP="00403765">
            <w:pP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 xml:space="preserve">Площадь планировки территории – </w:t>
            </w:r>
            <w:r w:rsidR="00BA175C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39 500</w:t>
            </w:r>
            <w:r w:rsidR="005E52C2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м2</w:t>
            </w:r>
            <w:r w:rsidR="007B0061" w:rsidRPr="008A293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;</w:t>
            </w:r>
          </w:p>
          <w:p w14:paraId="32B46DDB" w14:textId="3D753E0F" w:rsidR="00C079DA" w:rsidRPr="008A2937" w:rsidRDefault="00C079DA" w:rsidP="00403765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Земляные работы – </w:t>
            </w:r>
            <w:r w:rsidR="00212905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47 903</w:t>
            </w:r>
            <w:r w:rsidR="00086D42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м3</w:t>
            </w:r>
            <w:r w:rsidR="00FE3670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;</w:t>
            </w:r>
          </w:p>
          <w:p w14:paraId="4A1F736A" w14:textId="60B2837C" w:rsidR="00642022" w:rsidRPr="008A2937" w:rsidRDefault="00642022" w:rsidP="004037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Выемка грунта 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организации рельефа и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фундаменты – 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  <w:r w:rsidR="006F3DB2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6F3DB2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м3;</w:t>
            </w:r>
          </w:p>
          <w:p w14:paraId="2E1A87D5" w14:textId="13FC5762" w:rsidR="006F3DB2" w:rsidRPr="008A2937" w:rsidRDefault="006F3DB2" w:rsidP="004037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Обратная засыпка – 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18 545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м3;</w:t>
            </w:r>
          </w:p>
          <w:p w14:paraId="5E34D5D4" w14:textId="6DB60BE3" w:rsidR="006F3DB2" w:rsidRPr="008A2937" w:rsidRDefault="006F3DB2" w:rsidP="00403765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насыпи – 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18 700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м3;</w:t>
            </w:r>
          </w:p>
          <w:p w14:paraId="6DEF5D34" w14:textId="77777777" w:rsidR="003644AA" w:rsidRPr="008A2937" w:rsidRDefault="00C079DA" w:rsidP="00403765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Инертные материалы</w:t>
            </w:r>
            <w:r w:rsidR="003644AA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: </w:t>
            </w:r>
          </w:p>
          <w:p w14:paraId="4EE74093" w14:textId="0D04BC70" w:rsidR="00C079DA" w:rsidRPr="008A2937" w:rsidRDefault="003644AA" w:rsidP="0040376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iCs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Песок </w:t>
            </w:r>
            <w:r w:rsidR="00E05BD2" w:rsidRPr="008A2937">
              <w:rPr>
                <w:sz w:val="24"/>
                <w:szCs w:val="24"/>
              </w:rPr>
              <w:t>–</w:t>
            </w:r>
            <w:r w:rsidR="00086D42" w:rsidRPr="008A2937">
              <w:rPr>
                <w:iCs/>
                <w:sz w:val="24"/>
                <w:szCs w:val="24"/>
              </w:rPr>
              <w:t xml:space="preserve"> </w:t>
            </w:r>
            <w:r w:rsidR="00BA175C" w:rsidRPr="008A2937">
              <w:rPr>
                <w:sz w:val="24"/>
                <w:szCs w:val="24"/>
              </w:rPr>
              <w:t>620</w:t>
            </w:r>
            <w:r w:rsidRPr="008A2937">
              <w:rPr>
                <w:sz w:val="24"/>
                <w:szCs w:val="24"/>
              </w:rPr>
              <w:t xml:space="preserve"> м³</w:t>
            </w:r>
            <w:r w:rsidR="00FE3670" w:rsidRPr="008A2937">
              <w:rPr>
                <w:iCs/>
                <w:sz w:val="24"/>
                <w:szCs w:val="24"/>
              </w:rPr>
              <w:t>;</w:t>
            </w:r>
          </w:p>
          <w:p w14:paraId="08370FB5" w14:textId="538B7D5C" w:rsidR="003644AA" w:rsidRPr="008A2937" w:rsidRDefault="003644AA" w:rsidP="00403765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iCs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Щебень - </w:t>
            </w:r>
            <w:r w:rsidR="00BA175C" w:rsidRPr="008A2937">
              <w:rPr>
                <w:sz w:val="24"/>
                <w:szCs w:val="24"/>
              </w:rPr>
              <w:t>350</w:t>
            </w:r>
            <w:r w:rsidR="00E05BD2" w:rsidRPr="008A2937">
              <w:rPr>
                <w:sz w:val="24"/>
                <w:szCs w:val="24"/>
                <w:lang w:val="en-US"/>
              </w:rPr>
              <w:t xml:space="preserve"> </w:t>
            </w:r>
            <w:r w:rsidRPr="008A2937">
              <w:rPr>
                <w:sz w:val="24"/>
                <w:szCs w:val="24"/>
              </w:rPr>
              <w:t>м³;</w:t>
            </w:r>
          </w:p>
          <w:p w14:paraId="18A53553" w14:textId="2FBACD52" w:rsidR="00C079DA" w:rsidRPr="008A2937" w:rsidRDefault="00C079DA" w:rsidP="00403765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Сварочные электроды – </w:t>
            </w:r>
            <w:r w:rsidR="00BA175C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3550</w:t>
            </w:r>
            <w:r w:rsidR="006C528A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кг</w:t>
            </w:r>
            <w:r w:rsidR="00FE3670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;</w:t>
            </w:r>
          </w:p>
          <w:p w14:paraId="347C4CF7" w14:textId="77777777" w:rsidR="003644AA" w:rsidRPr="008A2937" w:rsidRDefault="00950C24" w:rsidP="00403765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Лакокрасочные работы:</w:t>
            </w:r>
          </w:p>
          <w:p w14:paraId="780FC412" w14:textId="68A8E8FC" w:rsidR="003644AA" w:rsidRPr="008A2937" w:rsidRDefault="003644AA" w:rsidP="00403765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iCs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грунтовка</w:t>
            </w:r>
            <w:r w:rsidRPr="008A2937">
              <w:rPr>
                <w:iCs/>
                <w:sz w:val="24"/>
                <w:szCs w:val="24"/>
              </w:rPr>
              <w:t xml:space="preserve"> </w:t>
            </w:r>
            <w:r w:rsidR="00950C24" w:rsidRPr="008A2937">
              <w:rPr>
                <w:iCs/>
                <w:sz w:val="24"/>
                <w:szCs w:val="24"/>
              </w:rPr>
              <w:t xml:space="preserve">ГФ-021 </w:t>
            </w:r>
            <w:r w:rsidR="00C079DA" w:rsidRPr="008A2937">
              <w:rPr>
                <w:iCs/>
                <w:sz w:val="24"/>
                <w:szCs w:val="24"/>
              </w:rPr>
              <w:t xml:space="preserve">– </w:t>
            </w:r>
            <w:r w:rsidR="007D170F" w:rsidRPr="008A2937">
              <w:rPr>
                <w:iCs/>
                <w:sz w:val="24"/>
                <w:szCs w:val="24"/>
              </w:rPr>
              <w:t>1265</w:t>
            </w:r>
            <w:r w:rsidR="00086D42" w:rsidRPr="008A2937">
              <w:rPr>
                <w:iCs/>
                <w:sz w:val="24"/>
                <w:szCs w:val="24"/>
              </w:rPr>
              <w:t xml:space="preserve"> кг</w:t>
            </w:r>
            <w:r w:rsidR="00FE3670" w:rsidRPr="008A2937">
              <w:rPr>
                <w:iCs/>
                <w:sz w:val="24"/>
                <w:szCs w:val="24"/>
              </w:rPr>
              <w:t>;</w:t>
            </w:r>
          </w:p>
          <w:p w14:paraId="1690355D" w14:textId="3EF762BC" w:rsidR="003644AA" w:rsidRPr="008A2937" w:rsidRDefault="003644AA" w:rsidP="00403765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iCs/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эмаль ПФ-115 </w:t>
            </w:r>
            <w:r w:rsidR="00AC79AF" w:rsidRPr="008A2937">
              <w:rPr>
                <w:sz w:val="24"/>
                <w:szCs w:val="24"/>
              </w:rPr>
              <w:t>–</w:t>
            </w:r>
            <w:r w:rsidRPr="008A2937">
              <w:rPr>
                <w:sz w:val="24"/>
                <w:szCs w:val="24"/>
              </w:rPr>
              <w:t xml:space="preserve"> </w:t>
            </w:r>
            <w:r w:rsidR="007D170F" w:rsidRPr="008A2937">
              <w:rPr>
                <w:sz w:val="24"/>
                <w:szCs w:val="24"/>
              </w:rPr>
              <w:t>2530</w:t>
            </w:r>
            <w:r w:rsidRPr="008A2937">
              <w:rPr>
                <w:sz w:val="24"/>
                <w:szCs w:val="24"/>
              </w:rPr>
              <w:t xml:space="preserve"> кг;</w:t>
            </w:r>
          </w:p>
          <w:p w14:paraId="78A99B09" w14:textId="44A103A4" w:rsidR="00C079DA" w:rsidRPr="008A2937" w:rsidRDefault="00086D42" w:rsidP="00403765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Металлоконструкции – </w:t>
            </w:r>
            <w:r w:rsidR="00BA175C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632</w:t>
            </w:r>
            <w:r w:rsidR="006C528A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3644AA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т</w:t>
            </w:r>
            <w:r w:rsidR="00FE3670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</w:t>
            </w:r>
          </w:p>
          <w:p w14:paraId="282832AC" w14:textId="0AE89C06" w:rsidR="00C079DA" w:rsidRPr="008A2937" w:rsidRDefault="003644AA" w:rsidP="004037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A2937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  <w:proofErr w:type="spellEnd"/>
            <w:r w:rsidRPr="008A2937">
              <w:rPr>
                <w:rFonts w:ascii="Times New Roman" w:hAnsi="Times New Roman" w:cs="Times New Roman"/>
                <w:sz w:val="24"/>
                <w:szCs w:val="24"/>
              </w:rPr>
              <w:t xml:space="preserve">: С20/25 – 550 м3; С8/10 – </w:t>
            </w:r>
            <w:r w:rsidR="00BA175C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8A29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BD2" w:rsidRPr="008A2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937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5DF569C" w14:textId="77777777" w:rsidR="0020553F" w:rsidRPr="008A2937" w:rsidRDefault="0020553F" w:rsidP="00403765">
            <w:pPr>
              <w:widowControl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</w:p>
          <w:p w14:paraId="53824793" w14:textId="1FBDC68A" w:rsidR="009E57B3" w:rsidRPr="008A2937" w:rsidRDefault="007E38BA" w:rsidP="00874770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1F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Сроки использования ресурсов при строительстве проектируемых объектов </w:t>
            </w:r>
            <w:r w:rsidR="00EE7936" w:rsidRPr="00D11F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–</w:t>
            </w:r>
            <w:r w:rsidRPr="00D11F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апрель</w:t>
            </w:r>
            <w:r w:rsidR="00D11F6D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7936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2026 - </w:t>
            </w:r>
            <w:r w:rsid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октябрь</w:t>
            </w:r>
            <w:r w:rsidR="00D11F6D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6331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A719E0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A6331" w:rsidRPr="00D11F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="00A719E0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C31408C" w14:textId="4CCB655A" w:rsidR="0020553F" w:rsidRPr="008A2937" w:rsidRDefault="0020553F" w:rsidP="008747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Снятие </w:t>
            </w:r>
            <w:r w:rsidR="006F3DB2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почвенно-растительного</w:t>
            </w: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слоя не предусматривается, так как работы планируется выполнять на ранее нарушенных землях.</w:t>
            </w:r>
          </w:p>
        </w:tc>
      </w:tr>
      <w:tr w:rsidR="005851A5" w:rsidRPr="007E18A0" w14:paraId="1A78E6FA" w14:textId="77777777" w:rsidTr="0023612A">
        <w:tc>
          <w:tcPr>
            <w:tcW w:w="5240" w:type="dxa"/>
          </w:tcPr>
          <w:p w14:paraId="441755FB" w14:textId="77777777" w:rsidR="00BA7603" w:rsidRPr="008A2937" w:rsidRDefault="00BA7603" w:rsidP="00403765">
            <w:pPr>
              <w:pStyle w:val="a3"/>
              <w:tabs>
                <w:tab w:val="left" w:pos="405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7) Риски истощения используемых природных ресурсов, обусловленные их дефицитностью, уникальностью и (или) </w:t>
            </w:r>
            <w:proofErr w:type="spellStart"/>
            <w:r w:rsidRPr="008A2937">
              <w:rPr>
                <w:rFonts w:cs="Times New Roman"/>
                <w:sz w:val="24"/>
                <w:szCs w:val="24"/>
                <w:lang w:val="ru-RU"/>
              </w:rPr>
              <w:t>невозобновляемостью</w:t>
            </w:r>
            <w:proofErr w:type="spellEnd"/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3EE2A2D2" w14:textId="0F47AF42" w:rsidR="00BA7603" w:rsidRPr="008A2937" w:rsidRDefault="00BA7603" w:rsidP="00403765">
            <w:pPr>
              <w:pStyle w:val="a3"/>
              <w:tabs>
                <w:tab w:val="left" w:pos="405"/>
              </w:tabs>
              <w:ind w:left="6" w:right="3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6AFF2260" w14:textId="726BA8F1" w:rsidR="000E3078" w:rsidRPr="008A2937" w:rsidRDefault="00FA6331" w:rsidP="0040376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В ходе предварительной оценки рисков определено, что деятельность повлечет за собой риски «средней» значимости в части загрязнения атмосферного воздуха</w:t>
            </w:r>
            <w:r w:rsidR="009523AB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 период строительства</w:t>
            </w: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. Рисков «высокой» значимости не ожидается. </w:t>
            </w:r>
            <w:r w:rsidR="000E3078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</w:p>
          <w:p w14:paraId="178D155A" w14:textId="5C3F909D" w:rsidR="00BA7603" w:rsidRPr="008A2937" w:rsidRDefault="000E3078" w:rsidP="0040376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Деятельность объекта ограничивается эксплуатацией </w:t>
            </w:r>
            <w:r w:rsidR="00005789"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бытового корпуса и </w:t>
            </w:r>
            <w:r w:rsidRPr="008A293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складских помещений, что не оказывает влияния на состояние и объем природных ресурсов региона.</w:t>
            </w:r>
          </w:p>
        </w:tc>
      </w:tr>
      <w:tr w:rsidR="005851A5" w:rsidRPr="007E18A0" w14:paraId="55F2EA41" w14:textId="77777777" w:rsidTr="0023612A">
        <w:tc>
          <w:tcPr>
            <w:tcW w:w="5240" w:type="dxa"/>
          </w:tcPr>
          <w:p w14:paraId="7B01979F" w14:textId="727C27E3" w:rsidR="00BA7603" w:rsidRPr="008A2937" w:rsidRDefault="00BA7603" w:rsidP="00403765">
            <w:pPr>
              <w:pStyle w:val="a3"/>
              <w:numPr>
                <w:ilvl w:val="0"/>
                <w:numId w:val="1"/>
              </w:numPr>
              <w:tabs>
                <w:tab w:val="left" w:pos="691"/>
              </w:tabs>
              <w:ind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 выбросов  и переноса загрязнителей, утвержденными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уполномоченным  органом (далее – правила ведения регистра выбросов и  переноса загрязнителей)</w:t>
            </w:r>
          </w:p>
        </w:tc>
        <w:tc>
          <w:tcPr>
            <w:tcW w:w="10064" w:type="dxa"/>
          </w:tcPr>
          <w:p w14:paraId="504A453C" w14:textId="61651F07" w:rsidR="006356E2" w:rsidRPr="008A2937" w:rsidRDefault="0002543F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В процессе строительства </w:t>
            </w:r>
            <w:r w:rsidR="009E438F" w:rsidRPr="008A2937">
              <w:rPr>
                <w:rFonts w:cs="Times New Roman"/>
                <w:sz w:val="24"/>
                <w:szCs w:val="24"/>
                <w:lang w:val="ru-RU"/>
              </w:rPr>
              <w:t>возможны выбросы ЗВ в общем объеме в количестве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E343DB">
              <w:rPr>
                <w:rFonts w:cs="Times New Roman"/>
                <w:sz w:val="24"/>
                <w:szCs w:val="24"/>
                <w:lang w:val="ru-RU"/>
              </w:rPr>
              <w:t>9</w:t>
            </w:r>
            <w:r w:rsidR="00950390" w:rsidRPr="008A2937">
              <w:rPr>
                <w:rFonts w:cs="Times New Roman"/>
                <w:sz w:val="24"/>
                <w:szCs w:val="24"/>
                <w:lang w:val="ru-RU"/>
              </w:rPr>
              <w:t xml:space="preserve">,723295 </w:t>
            </w:r>
            <w:r w:rsidR="002F2837" w:rsidRPr="008A2937">
              <w:rPr>
                <w:rFonts w:cs="Times New Roman"/>
                <w:sz w:val="24"/>
                <w:szCs w:val="24"/>
                <w:lang w:val="ru-RU"/>
              </w:rPr>
              <w:t>тон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н/период</w:t>
            </w:r>
            <w:r w:rsidR="006356E2" w:rsidRPr="008A2937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5BB49119" w14:textId="5081216A" w:rsidR="0002543F" w:rsidRPr="008A2937" w:rsidRDefault="0002543F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Класс опасности загрязняющих веществ – 2 (марганец, азота диоксид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>, фтористые газообразные соединения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); 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>3 (</w:t>
            </w:r>
            <w:r w:rsidR="001A1D79" w:rsidRPr="008A2937">
              <w:rPr>
                <w:rFonts w:cs="Times New Roman"/>
                <w:sz w:val="24"/>
                <w:szCs w:val="24"/>
                <w:lang w:val="ru-RU"/>
              </w:rPr>
              <w:t xml:space="preserve">азот оксид, 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>железо</w:t>
            </w:r>
            <w:r w:rsidR="001A1D79" w:rsidRPr="008A2937">
              <w:rPr>
                <w:rFonts w:cs="Times New Roman"/>
                <w:sz w:val="24"/>
                <w:szCs w:val="24"/>
                <w:lang w:val="ru-RU"/>
              </w:rPr>
              <w:t xml:space="preserve"> оксиды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713A57" w:rsidRPr="008A2937">
              <w:rPr>
                <w:rFonts w:cs="Times New Roman"/>
                <w:sz w:val="24"/>
                <w:szCs w:val="24"/>
                <w:lang w:val="ru-RU"/>
              </w:rPr>
              <w:t>пыль неорганическая, содержащая двуокись кремния в % 70–20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D474AA" w:rsidRPr="008A2937">
              <w:rPr>
                <w:rFonts w:cs="Times New Roman"/>
                <w:sz w:val="24"/>
                <w:szCs w:val="24"/>
                <w:lang w:val="ru-RU"/>
              </w:rPr>
              <w:t xml:space="preserve">диметилбензол, метилбензол, бутан-1-ол, 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 xml:space="preserve">взвешенные частицы); 4 (углерод оксид, </w:t>
            </w:r>
            <w:r w:rsidR="00D474AA" w:rsidRPr="008A2937">
              <w:rPr>
                <w:rFonts w:cs="Times New Roman"/>
                <w:sz w:val="24"/>
                <w:szCs w:val="24"/>
                <w:lang w:val="ru-RU"/>
              </w:rPr>
              <w:t>этанол, бутилацетат, пропан-2-он</w:t>
            </w:r>
            <w:r w:rsidR="00503277" w:rsidRPr="008A2937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D474AA" w:rsidRPr="008A2937">
              <w:rPr>
                <w:rFonts w:cs="Times New Roman"/>
                <w:sz w:val="24"/>
                <w:szCs w:val="24"/>
                <w:lang w:val="ru-RU"/>
              </w:rPr>
              <w:t>, ОБУВ (2-Этоксиэтанол, Уайт-спирит)</w:t>
            </w:r>
            <w:r w:rsidR="000E6EC3" w:rsidRPr="008A2937">
              <w:rPr>
                <w:rFonts w:cs="Times New Roman"/>
                <w:sz w:val="24"/>
                <w:szCs w:val="24"/>
                <w:lang w:val="ru-RU"/>
              </w:rPr>
              <w:t xml:space="preserve">; </w:t>
            </w:r>
          </w:p>
          <w:p w14:paraId="23615D74" w14:textId="77777777" w:rsidR="006436FA" w:rsidRPr="008A2937" w:rsidRDefault="00BA7603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В перечень загрязнителей,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данные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по которым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подлежат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внесению в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регистр выбросов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Pr="008A2937">
              <w:rPr>
                <w:rFonts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переноса</w:t>
            </w:r>
            <w:r w:rsidRPr="008A2937">
              <w:rPr>
                <w:rFonts w:cs="Times New Roman"/>
                <w:w w:val="99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загрязнителей, </w:t>
            </w:r>
            <w:r w:rsidR="009E438F" w:rsidRPr="008A2937">
              <w:rPr>
                <w:rFonts w:cs="Times New Roman"/>
                <w:sz w:val="24"/>
                <w:szCs w:val="24"/>
                <w:lang w:val="ru-RU"/>
              </w:rPr>
              <w:t xml:space="preserve">перечисленные выше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загрязняющие вещества не входят</w:t>
            </w:r>
            <w:r w:rsidR="006356E2" w:rsidRPr="008A2937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6436FA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  <w:p w14:paraId="07229D23" w14:textId="31BF8568" w:rsidR="00296CC2" w:rsidRPr="008A2937" w:rsidRDefault="00A719E0" w:rsidP="00403765">
            <w:pPr>
              <w:pStyle w:val="a3"/>
              <w:ind w:left="0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Выбросы загрязняющих веществ в атмосферный воздух на период эксплуатации</w:t>
            </w:r>
            <w:r w:rsidR="009523AB" w:rsidRPr="008A2937">
              <w:rPr>
                <w:rFonts w:cs="Times New Roman"/>
                <w:sz w:val="24"/>
                <w:szCs w:val="24"/>
                <w:lang w:val="ru-RU"/>
              </w:rPr>
              <w:t>, а значит и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550D3C" w:rsidRPr="008A2937">
              <w:rPr>
                <w:rFonts w:cs="Times New Roman"/>
                <w:sz w:val="24"/>
                <w:szCs w:val="24"/>
                <w:lang w:val="ru-RU"/>
              </w:rPr>
              <w:t>в</w:t>
            </w:r>
            <w:r w:rsidR="009523AB" w:rsidRPr="008A2937">
              <w:rPr>
                <w:rFonts w:cs="Times New Roman"/>
                <w:sz w:val="24"/>
                <w:szCs w:val="24"/>
                <w:lang w:val="ru-RU"/>
              </w:rPr>
              <w:t xml:space="preserve">оздействие на атмосферный воздух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отсутствуют. </w:t>
            </w:r>
          </w:p>
        </w:tc>
      </w:tr>
      <w:tr w:rsidR="005851A5" w:rsidRPr="007E18A0" w14:paraId="3DB806E1" w14:textId="77777777" w:rsidTr="0023612A">
        <w:trPr>
          <w:trHeight w:val="70"/>
        </w:trPr>
        <w:tc>
          <w:tcPr>
            <w:tcW w:w="5240" w:type="dxa"/>
          </w:tcPr>
          <w:p w14:paraId="2D088C7C" w14:textId="31FC1061" w:rsidR="00106399" w:rsidRPr="008A2937" w:rsidRDefault="00106399" w:rsidP="00874770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10. 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</w:t>
            </w:r>
          </w:p>
        </w:tc>
        <w:tc>
          <w:tcPr>
            <w:tcW w:w="10064" w:type="dxa"/>
          </w:tcPr>
          <w:p w14:paraId="392F5895" w14:textId="09EB3ECE" w:rsidR="00E70DB0" w:rsidRPr="008A2937" w:rsidRDefault="00FF24C4" w:rsidP="00403765">
            <w:pPr>
              <w:widowControl/>
              <w:tabs>
                <w:tab w:val="num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Сточных производственных вод от участка строительства не образуется.</w:t>
            </w:r>
          </w:p>
          <w:p w14:paraId="79CBAE12" w14:textId="53B341BC" w:rsidR="00FF24C4" w:rsidRPr="008A2937" w:rsidRDefault="00005789" w:rsidP="00403765">
            <w:pPr>
              <w:widowControl/>
              <w:tabs>
                <w:tab w:val="num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период эксплуатации образуются хозяйственно-бытовые сточные воды, предусматривается их аккумулирование в септике с последующим вывозом специализированной организацией. П</w:t>
            </w:r>
            <w:r w:rsidR="00FF24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роизводственные сточные воды </w:t>
            </w:r>
            <w:r w:rsidR="00E70DB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 проектируемом </w:t>
            </w:r>
            <w:r w:rsidR="003B6D5C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объекте</w:t>
            </w:r>
            <w:r w:rsidR="003E7683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24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отсутствуют.</w:t>
            </w:r>
          </w:p>
          <w:p w14:paraId="36144912" w14:textId="3D89B68F" w:rsidR="00106399" w:rsidRPr="008A2937" w:rsidRDefault="008D24CD" w:rsidP="00403765">
            <w:pPr>
              <w:widowControl/>
              <w:tabs>
                <w:tab w:val="num" w:pos="10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Сброс в водные объекты и на рельеф местности отсутствует.</w:t>
            </w:r>
          </w:p>
          <w:p w14:paraId="2BC69BF2" w14:textId="520DB8DC" w:rsidR="00296CC2" w:rsidRPr="008A2937" w:rsidRDefault="00296CC2" w:rsidP="00403765">
            <w:pPr>
              <w:pStyle w:val="a3"/>
              <w:tabs>
                <w:tab w:val="left" w:pos="2640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  <w:p w14:paraId="3C024258" w14:textId="2EFC861E" w:rsidR="00E70DB0" w:rsidRPr="008A2937" w:rsidRDefault="00E70DB0" w:rsidP="00403765">
            <w:pPr>
              <w:pStyle w:val="a3"/>
              <w:tabs>
                <w:tab w:val="left" w:pos="2640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5851A5" w:rsidRPr="007E18A0" w14:paraId="5AC15DCB" w14:textId="77777777" w:rsidTr="0023612A">
        <w:tc>
          <w:tcPr>
            <w:tcW w:w="5240" w:type="dxa"/>
          </w:tcPr>
          <w:p w14:paraId="5C1DFD0D" w14:textId="439C53AD" w:rsidR="00106399" w:rsidRPr="008A2937" w:rsidRDefault="00106399" w:rsidP="00403765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11. Описание отходов, управление которыми относится к намечаемой деятельности: наименования</w:t>
            </w:r>
            <w:r w:rsidR="002E3491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      </w:r>
          </w:p>
          <w:p w14:paraId="663A31D2" w14:textId="4B3DDE89" w:rsidR="00106399" w:rsidRPr="008A2937" w:rsidRDefault="00106399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43C16132" w14:textId="7BBCEF43" w:rsidR="00106399" w:rsidRPr="008A2937" w:rsidRDefault="00CE052D" w:rsidP="00403765">
            <w:pPr>
              <w:pStyle w:val="af0"/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B557AE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период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строительства </w:t>
            </w:r>
            <w:r w:rsidR="00B557AE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проектируемого </w:t>
            </w:r>
            <w:r w:rsidR="00F2156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участка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возможно образование </w:t>
            </w:r>
            <w:r w:rsidR="0001543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видов отходов. </w:t>
            </w:r>
            <w:r w:rsidR="0010639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106399" w:rsidRPr="008A2937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>редположительное количество образующихся отходов</w:t>
            </w:r>
            <w:r w:rsidR="00015430" w:rsidRPr="008A2937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 xml:space="preserve"> составит </w:t>
            </w:r>
            <w:r w:rsidR="00547876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>28,96385</w:t>
            </w:r>
            <w:r w:rsidR="00015430" w:rsidRPr="008A2937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 xml:space="preserve"> т/период:</w:t>
            </w:r>
            <w:r w:rsidR="00106399" w:rsidRPr="008A2937">
              <w:rPr>
                <w:rFonts w:ascii="Times New Roman" w:hAnsi="Times New Roman" w:cs="Times New Roman"/>
                <w:bCs/>
                <w:kern w:val="32"/>
                <w:sz w:val="24"/>
                <w:szCs w:val="24"/>
                <w:lang w:val="ru-RU"/>
              </w:rPr>
              <w:t xml:space="preserve"> </w:t>
            </w:r>
          </w:p>
          <w:p w14:paraId="050BA0B7" w14:textId="7927AA6A" w:rsidR="008D78E1" w:rsidRPr="008A2937" w:rsidRDefault="00015430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О</w:t>
            </w:r>
            <w:r w:rsidR="00106399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пасные отходы</w:t>
            </w:r>
            <w:r w:rsidR="00D93B0B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 xml:space="preserve"> составляют 0,</w:t>
            </w:r>
            <w:r w:rsidR="008A293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4</w:t>
            </w:r>
            <w:r w:rsidR="00D93B0B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278 т/период</w:t>
            </w:r>
            <w:r w:rsidR="00106399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:</w:t>
            </w:r>
            <w:r w:rsidR="00106399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bookmarkStart w:id="10" w:name="_Hlk195717616"/>
          </w:p>
          <w:p w14:paraId="5C22E95F" w14:textId="2E4E2266" w:rsidR="008D78E1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10639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ветошь промасленная</w:t>
            </w:r>
            <w:bookmarkEnd w:id="10"/>
            <w:r w:rsidR="006835F2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6CBA84D1" w14:textId="262F8F73" w:rsidR="00106399" w:rsidRPr="008A2937" w:rsidRDefault="008D78E1" w:rsidP="00403765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 w:eastAsia="ko-KR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10639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отработанные масла</w:t>
            </w:r>
            <w:r w:rsidR="005A6CF4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5FD4F073" w14:textId="68234582" w:rsidR="008D78E1" w:rsidRPr="008A2937" w:rsidRDefault="00015430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547876">
              <w:rPr>
                <w:rFonts w:ascii="Times New Roman" w:hAnsi="Times New Roman" w:cs="Times New Roman"/>
                <w:sz w:val="24"/>
                <w:szCs w:val="24"/>
                <w:u w:val="single"/>
                <w:lang w:val="ru-RU" w:eastAsia="ko-KR"/>
              </w:rPr>
              <w:t>Н</w:t>
            </w:r>
            <w:r w:rsidR="00106399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еопасные отходы</w:t>
            </w:r>
            <w:r w:rsidR="00D93B0B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 xml:space="preserve"> составляют </w:t>
            </w:r>
            <w:r w:rsidR="00547876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28</w:t>
            </w:r>
            <w:r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,</w:t>
            </w:r>
            <w:r w:rsidR="00547876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53605</w:t>
            </w:r>
            <w:r w:rsidR="00FD50F9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 xml:space="preserve"> т</w:t>
            </w:r>
            <w:r w:rsidR="00D93B0B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/период</w:t>
            </w:r>
            <w:r w:rsidR="00106399" w:rsidRPr="00547876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  <w:t>:</w:t>
            </w:r>
            <w:r w:rsidR="00106399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465F4656" w14:textId="5A91AE09" w:rsidR="00EE08AA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EE08AA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отработанные автомобильные шины;</w:t>
            </w:r>
          </w:p>
          <w:p w14:paraId="3E5C1A8C" w14:textId="143BF59A" w:rsidR="008D78E1" w:rsidRPr="008A2937" w:rsidRDefault="00EE08AA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106399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металлолом</w:t>
            </w:r>
            <w:r w:rsidR="008D78E1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;</w:t>
            </w:r>
          </w:p>
          <w:p w14:paraId="5CE86FAD" w14:textId="53E147A6" w:rsidR="008D78E1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4C7095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т</w:t>
            </w:r>
            <w:r w:rsidR="001E50C0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вердые бытовые отходы</w:t>
            </w: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(</w:t>
            </w:r>
            <w:r w:rsidR="006835F2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ТБО</w:t>
            </w: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);</w:t>
            </w:r>
            <w:r w:rsidR="0032003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7FAE8D11" w14:textId="5764D668" w:rsidR="008D78E1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32003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огарки сварочных электродов</w:t>
            </w:r>
            <w:r w:rsidR="00B32D25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;</w:t>
            </w:r>
            <w:r w:rsidR="00F2559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45AFC046" w14:textId="53AFBA5A" w:rsidR="008D78E1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F2559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отходы пластмассы</w:t>
            </w:r>
            <w:r w:rsidR="00B32D25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;</w:t>
            </w:r>
          </w:p>
          <w:p w14:paraId="4A8634F8" w14:textId="48ED6C69" w:rsidR="00106399" w:rsidRPr="008A2937" w:rsidRDefault="008D78E1" w:rsidP="00403765">
            <w:pPr>
              <w:pStyle w:val="af0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- </w:t>
            </w:r>
            <w:r w:rsidR="00F2559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строительные отходы</w:t>
            </w:r>
            <w:r w:rsidR="00320037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.</w:t>
            </w:r>
            <w:r w:rsidR="00637BA6" w:rsidRPr="008A293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  <w:p w14:paraId="4871B8C0" w14:textId="77777777" w:rsidR="00015430" w:rsidRPr="008A2937" w:rsidRDefault="00015430" w:rsidP="0040376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19636CE" w14:textId="3C29D0B1" w:rsidR="00FA6331" w:rsidRPr="008A2937" w:rsidRDefault="000B299D" w:rsidP="0040376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процессе эксплуатации</w:t>
            </w:r>
            <w:r w:rsidR="00C855F8" w:rsidRPr="008A293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F518A1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участка </w:t>
            </w:r>
            <w:r w:rsidR="006B779C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возможно образование </w:t>
            </w:r>
            <w:r w:rsidR="006B77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ТБО в количестве </w:t>
            </w:r>
            <w:r w:rsidR="00BB26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 w:rsidR="006B77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B26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м3</w:t>
            </w:r>
            <w:r w:rsidR="006B779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/год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5851A5" w:rsidRPr="00996177" w14:paraId="3869AC13" w14:textId="77777777" w:rsidTr="0023612A">
        <w:tc>
          <w:tcPr>
            <w:tcW w:w="5240" w:type="dxa"/>
          </w:tcPr>
          <w:p w14:paraId="1289136E" w14:textId="37D72CB7" w:rsidR="00076449" w:rsidRPr="008A2937" w:rsidRDefault="00106399" w:rsidP="00403765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 </w:t>
            </w:r>
          </w:p>
        </w:tc>
        <w:tc>
          <w:tcPr>
            <w:tcW w:w="10064" w:type="dxa"/>
          </w:tcPr>
          <w:p w14:paraId="2FBB1D8E" w14:textId="576EB406" w:rsidR="00106399" w:rsidRPr="008A2937" w:rsidRDefault="008D24CD" w:rsidP="009C7BAC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Талон об уведомлении о начале строительства объекта, выдаваемый Управлением государственного архитектурно-строительного контроля по Акмолинской области</w:t>
            </w:r>
            <w:r w:rsidR="003B6D5C" w:rsidRPr="008A2937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="00D555D7">
              <w:rPr>
                <w:rFonts w:cs="Times New Roman"/>
                <w:sz w:val="24"/>
                <w:szCs w:val="24"/>
                <w:lang w:val="ru-RU"/>
              </w:rPr>
              <w:t>Заключение государственной экологической экспертизы «ГУ «Управление природных ресурсов и природопользования Акмолинской области». Декларация на воздействие</w:t>
            </w:r>
            <w:r w:rsidR="008D32E1">
              <w:rPr>
                <w:rFonts w:cs="Times New Roman"/>
                <w:sz w:val="24"/>
                <w:szCs w:val="24"/>
                <w:lang w:val="ru-RU"/>
              </w:rPr>
              <w:t xml:space="preserve"> окружающей среды.</w:t>
            </w:r>
          </w:p>
        </w:tc>
      </w:tr>
      <w:tr w:rsidR="005851A5" w:rsidRPr="007E18A0" w14:paraId="0306C04B" w14:textId="77777777" w:rsidTr="0023612A">
        <w:tc>
          <w:tcPr>
            <w:tcW w:w="5240" w:type="dxa"/>
          </w:tcPr>
          <w:p w14:paraId="001CCECF" w14:textId="2CB5D8BE" w:rsidR="002E7FC0" w:rsidRPr="008A2937" w:rsidRDefault="002E7FC0" w:rsidP="00403765">
            <w:pPr>
              <w:pStyle w:val="a3"/>
              <w:tabs>
                <w:tab w:val="left" w:pos="691"/>
              </w:tabs>
              <w:ind w:left="6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13. Краткое описание текущего состояния компонентов окружающей среды на территории и</w:t>
            </w:r>
            <w:r w:rsidR="002115A4" w:rsidRPr="008A2937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(или) в акватории, на которых предполагается 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 </w:t>
            </w:r>
          </w:p>
        </w:tc>
        <w:tc>
          <w:tcPr>
            <w:tcW w:w="10064" w:type="dxa"/>
          </w:tcPr>
          <w:p w14:paraId="32174748" w14:textId="6FB11EE5" w:rsidR="008D24CD" w:rsidRPr="008A2937" w:rsidRDefault="008D24C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Описание текущего состояния окружающей среды на территории проектируемого участка приведено согласно отчёту ПЭК</w:t>
            </w:r>
            <w:r w:rsidR="00512D89"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5017FE9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  <w:lang w:val="ru-RU"/>
              </w:rPr>
            </w:pPr>
          </w:p>
          <w:p w14:paraId="6A07C918" w14:textId="1D035C88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Согласно справке, выданной РГП «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Казгидромет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» 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МЭиПР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РК от 27.11.2024 г., результаты фоновых исследований показывают, что имеются примеси следующих веществ по посту №1 (данный пост расположен в п. Аксу, 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г.а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Степногорск):</w:t>
            </w:r>
          </w:p>
          <w:p w14:paraId="47BA9E85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Азота диоксид, где концентрация 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Сф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(мг/м3) штиль </w:t>
            </w:r>
            <w:proofErr w:type="gram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  <w:proofErr w:type="gram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(м/сек) - 0,084, Скорость ветра (3 - U*) м/сек: север - 0,043, восток - 0,07, юг - 0,069, запад - 0,042; </w:t>
            </w:r>
          </w:p>
          <w:p w14:paraId="5D60375F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Диоксид серы, где концентрация 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Сф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(мг/м3) штиль </w:t>
            </w:r>
            <w:proofErr w:type="gram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  <w:proofErr w:type="gram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(м/сек) - 0, Скорость ветра (3 - U*) м/сек: север - 0, восток - 0,019, юг - 0,024, запад - 0,012;</w:t>
            </w:r>
          </w:p>
          <w:p w14:paraId="4F39164C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Углерода оксид, где концентрация 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Сф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(мг/м3) штиль </w:t>
            </w:r>
            <w:proofErr w:type="gram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  <w:proofErr w:type="gram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(м/сек) – 0,821, север – 0,573, восток – 0,711, юг – 0,748, запад – 0,598. </w:t>
            </w:r>
          </w:p>
          <w:p w14:paraId="4DBFEB52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РГП «</w:t>
            </w:r>
            <w:proofErr w:type="spell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Казгидромет</w:t>
            </w:r>
            <w:proofErr w:type="spell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 ежемесячно проводятся исследования фонового состояния окружающей среды по всем регионам РК и вся информация сводится в «Информационный бюллетень о состоянии окружающей среды». Для описания состояния окружающей среды были взяты данные по Акмолинской области из бюллетеня за 2024 год.</w:t>
            </w:r>
          </w:p>
          <w:p w14:paraId="56B38FBD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за состоянием атмосферного воздуха на территории п. Аксу проводятся на 1 автоматическом посту наблюдения. В целом определяется 5 показателей: 1) оксид углерода;2) диоксид серы; 3) диоксид азота; 4) оксид азота; 5) сероводород. По данным стационарной сети наблюдений уровень загрязнения атмосферного воздуха поселка характеризовался как низкий.</w:t>
            </w:r>
          </w:p>
          <w:p w14:paraId="419E3587" w14:textId="77777777" w:rsidR="00C33F34" w:rsidRPr="008A2937" w:rsidRDefault="00C33F34" w:rsidP="00403765">
            <w:pPr>
              <w:pStyle w:val="Default"/>
              <w:jc w:val="both"/>
              <w:rPr>
                <w:color w:val="auto"/>
                <w:lang w:val="ru-RU"/>
              </w:rPr>
            </w:pPr>
            <w:r w:rsidRPr="008A2937">
              <w:rPr>
                <w:color w:val="auto"/>
                <w:lang w:val="ru-RU"/>
              </w:rPr>
              <w:t xml:space="preserve">Наблюдения за качеством поверхностных вод по г. Астана и Акмолинской области проводились на 31 створах 11 водных объектах (реки Есиль, Акбулак, Сарыбулак, </w:t>
            </w:r>
            <w:proofErr w:type="spellStart"/>
            <w:r w:rsidRPr="008A2937">
              <w:rPr>
                <w:color w:val="auto"/>
                <w:lang w:val="ru-RU"/>
              </w:rPr>
              <w:t>Беттыбулак</w:t>
            </w:r>
            <w:proofErr w:type="spellEnd"/>
            <w:r w:rsidRPr="008A2937">
              <w:rPr>
                <w:color w:val="auto"/>
                <w:lang w:val="ru-RU"/>
              </w:rPr>
              <w:t xml:space="preserve">, </w:t>
            </w:r>
            <w:proofErr w:type="spellStart"/>
            <w:r w:rsidRPr="008A2937">
              <w:rPr>
                <w:color w:val="auto"/>
                <w:lang w:val="ru-RU"/>
              </w:rPr>
              <w:t>Жабай</w:t>
            </w:r>
            <w:proofErr w:type="spellEnd"/>
            <w:r w:rsidRPr="008A2937">
              <w:rPr>
                <w:color w:val="auto"/>
                <w:lang w:val="ru-RU"/>
              </w:rPr>
              <w:t xml:space="preserve">, </w:t>
            </w:r>
            <w:proofErr w:type="spellStart"/>
            <w:r w:rsidRPr="008A2937">
              <w:rPr>
                <w:color w:val="auto"/>
                <w:lang w:val="ru-RU"/>
              </w:rPr>
              <w:t>Силеты</w:t>
            </w:r>
            <w:proofErr w:type="spellEnd"/>
            <w:r w:rsidRPr="008A2937">
              <w:rPr>
                <w:color w:val="auto"/>
                <w:lang w:val="ru-RU"/>
              </w:rPr>
              <w:t xml:space="preserve">, Аксу, </w:t>
            </w:r>
            <w:proofErr w:type="spellStart"/>
            <w:r w:rsidRPr="008A2937">
              <w:rPr>
                <w:color w:val="auto"/>
                <w:lang w:val="ru-RU"/>
              </w:rPr>
              <w:t>Кылшыкты</w:t>
            </w:r>
            <w:proofErr w:type="spellEnd"/>
            <w:r w:rsidRPr="008A2937">
              <w:rPr>
                <w:color w:val="auto"/>
                <w:lang w:val="ru-RU"/>
              </w:rPr>
              <w:t xml:space="preserve">, </w:t>
            </w:r>
            <w:proofErr w:type="spellStart"/>
            <w:r w:rsidRPr="008A2937">
              <w:rPr>
                <w:color w:val="auto"/>
                <w:lang w:val="ru-RU"/>
              </w:rPr>
              <w:t>Шагалалы</w:t>
            </w:r>
            <w:proofErr w:type="spellEnd"/>
            <w:r w:rsidRPr="008A2937">
              <w:rPr>
                <w:color w:val="auto"/>
                <w:lang w:val="ru-RU"/>
              </w:rPr>
              <w:t>, Нура и канал Нура-Есиль). В сравнении с 2023 годом в целом качество поверхностных вод на реках существенно не изменилось. Качество воды в реке Акбулак с выше 5 класса перешло в 4 класс – улучшилось.</w:t>
            </w:r>
          </w:p>
          <w:p w14:paraId="553220F5" w14:textId="77777777" w:rsidR="00C33F34" w:rsidRPr="008A2937" w:rsidRDefault="00C33F34" w:rsidP="00403765">
            <w:pPr>
              <w:pStyle w:val="Default"/>
              <w:jc w:val="both"/>
              <w:rPr>
                <w:lang w:val="ru-RU"/>
              </w:rPr>
            </w:pPr>
            <w:r w:rsidRPr="008A2937">
              <w:rPr>
                <w:color w:val="auto"/>
                <w:lang w:val="ru-RU"/>
              </w:rPr>
              <w:t>Основными загрязняющими веществами в водных объектах г. Астана и Акмолинской области являются минерализация, марганец, фосфор общий, железо общее, сульфаты, хлориды, магний, ХПК, аммоний ион, БПК</w:t>
            </w:r>
            <w:r w:rsidRPr="008A2937">
              <w:rPr>
                <w:color w:val="auto"/>
                <w:vertAlign w:val="subscript"/>
                <w:lang w:val="ru-RU"/>
              </w:rPr>
              <w:t>5</w:t>
            </w:r>
            <w:r w:rsidRPr="008A2937">
              <w:rPr>
                <w:color w:val="auto"/>
                <w:lang w:val="ru-RU"/>
              </w:rPr>
              <w:t>.</w:t>
            </w:r>
            <w:r w:rsidRPr="008A2937">
              <w:rPr>
                <w:lang w:val="ru-RU"/>
              </w:rPr>
              <w:t xml:space="preserve"> </w:t>
            </w:r>
          </w:p>
          <w:p w14:paraId="4BA27678" w14:textId="2E0D152F" w:rsidR="00C33F34" w:rsidRPr="008A2937" w:rsidRDefault="00C33F34" w:rsidP="00403765">
            <w:pPr>
              <w:pStyle w:val="Default"/>
              <w:jc w:val="both"/>
              <w:rPr>
                <w:color w:val="auto"/>
                <w:lang w:val="ru-RU"/>
              </w:rPr>
            </w:pPr>
            <w:r w:rsidRPr="008A2937">
              <w:rPr>
                <w:color w:val="auto"/>
                <w:lang w:val="ru-RU"/>
              </w:rPr>
              <w:t xml:space="preserve">Наблюдения за уровнем гамма-излучения на территории г. Астана и Акмолинской области осуществлялись ежедневно на </w:t>
            </w:r>
            <w:r w:rsidR="009C7BAC" w:rsidRPr="008A2937">
              <w:rPr>
                <w:color w:val="auto"/>
                <w:lang w:val="ru-RU"/>
              </w:rPr>
              <w:t>5</w:t>
            </w:r>
            <w:r w:rsidRPr="008A2937">
              <w:rPr>
                <w:color w:val="auto"/>
                <w:lang w:val="ru-RU"/>
              </w:rPr>
              <w:t xml:space="preserve"> метеорологических станциях (Астана, Атбасар, Кокшетау, Степногорск, СКФМ «Боровое»). Среднесуточная плотность радиоактивных выпадений в приземном слое атмосферы Акмолинской области колебалась в пределах 1,7–2,3 Бк/м2. Средняя величина плотности выпадений составила 1,8 Бк/м2, что не превышает предельно-допустимый уровень. </w:t>
            </w:r>
          </w:p>
          <w:p w14:paraId="579DEFC2" w14:textId="397685F3" w:rsidR="009002A0" w:rsidRPr="008A2937" w:rsidRDefault="0090178A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 рамках </w:t>
            </w:r>
            <w:r w:rsidR="00C9510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Отчета ПЭК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510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 2 кв. 2025 года был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осуществлен мониторинг воздействия, учитывая требования ст.182 Экологического кодекса РК, по следующим компонентам: </w:t>
            </w:r>
            <w:r w:rsidR="0090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атмосферный воздух и выбросы на источниках загрязнений (мониторинг состояния воздушного бассейна </w:t>
            </w:r>
            <w:r w:rsidR="0090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осуществляется путем организации на границе санитарно-защитной зоны </w:t>
            </w:r>
            <w:r w:rsidR="00436348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4 точ</w:t>
            </w:r>
            <w:r w:rsidR="00906DC4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ек отбора проб), </w:t>
            </w:r>
            <w:r w:rsidR="00030163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почвенный покров</w:t>
            </w:r>
            <w:r w:rsidR="00436348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(на 4 точках)</w:t>
            </w:r>
            <w:r w:rsidR="00030163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8378F1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мониторинг биоразнообразия (в точках, расположенных на границе СЗЗ, а также на границе жилой зоны в течение вегетационного периода (весна или осень)), радиационный мониторинг</w:t>
            </w:r>
            <w:r w:rsidR="00D937A3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7CE8FFDA" w14:textId="5D9C4717" w:rsidR="0077344F" w:rsidRPr="008A2937" w:rsidRDefault="0077344F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Специалистами </w:t>
            </w:r>
            <w:r w:rsidR="004E534E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Испытательного центра ТОО «</w:t>
            </w:r>
            <w:proofErr w:type="spellStart"/>
            <w:r w:rsidR="004E534E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ЭкоЛюкс</w:t>
            </w:r>
            <w:proofErr w:type="spellEnd"/>
            <w:r w:rsidR="004E534E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-Ас»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были</w:t>
            </w:r>
            <w:r w:rsidR="00684FA2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проведены полевые экологические, лабораторно–аналитические работы и камеральная обработка материалов по объект</w:t>
            </w:r>
            <w:r w:rsidR="00551B58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ам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ТОО «</w:t>
            </w:r>
            <w:proofErr w:type="spellStart"/>
            <w:r w:rsidR="00684FA2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Казахалтын</w:t>
            </w:r>
            <w:proofErr w:type="spellEnd"/>
            <w:r w:rsidR="005A165B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165B" w:rsidRPr="008A2937">
              <w:rPr>
                <w:rFonts w:ascii="Times New Roman" w:eastAsia="Calibri" w:hAnsi="Times New Roman" w:cs="Times New Roman"/>
                <w:sz w:val="24"/>
                <w:szCs w:val="24"/>
              </w:rPr>
              <w:t>Technology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».</w:t>
            </w:r>
            <w:r w:rsidR="00A06F7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8C333B7" w14:textId="5CCB9AC6" w:rsidR="00A06F7D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 выполнении работ была задействована аккредитованная лаборатория с целью проведения:</w:t>
            </w:r>
          </w:p>
          <w:p w14:paraId="185D77A9" w14:textId="77777777" w:rsidR="00A06F7D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 Мониторинг атмосферного воздуха и выбросов</w:t>
            </w:r>
          </w:p>
          <w:p w14:paraId="5ED7599A" w14:textId="77777777" w:rsidR="00A06F7D" w:rsidRPr="008A2937" w:rsidRDefault="00A06F7D" w:rsidP="00403765">
            <w:pPr>
              <w:widowControl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Проведены инструментальные замеры на 5 организованных источниках выбросов, превышений нормативов эмиссий не выявлено. </w:t>
            </w:r>
          </w:p>
          <w:p w14:paraId="309DAB99" w14:textId="7B7032AB" w:rsidR="00A06F7D" w:rsidRPr="008A2937" w:rsidRDefault="00A06F7D" w:rsidP="00403765">
            <w:pPr>
              <w:widowControl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 процессе проведения мониторинга был произведен отбор проб атмосферного воздуха на 4 точках (постах). Пробы атмосферного воздуха на границе СЗЗ, в рабочей и жилой зоне были проанализированы на содержание 7 загрязняющих веществ: (пыль неорганическая </w:t>
            </w:r>
            <w:proofErr w:type="gramStart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70-20</w:t>
            </w:r>
            <w:proofErr w:type="gramEnd"/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%, NO₂, SO₂, CO, свинец, цианиды и др.). Концентрации ЗВ не превышают санитарных норм. Экологическое состояние атмосферного воздуха — удовлетворительное.</w:t>
            </w:r>
          </w:p>
          <w:p w14:paraId="2BCCCAC6" w14:textId="77777777" w:rsidR="00A06F7D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Мониторинг поверхностных вод</w:t>
            </w:r>
          </w:p>
          <w:p w14:paraId="7F3680E3" w14:textId="66B20F65" w:rsidR="00A06F7D" w:rsidRPr="008A2937" w:rsidRDefault="00A06F7D" w:rsidP="00403765">
            <w:pPr>
              <w:widowControl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Мониторинг проводится ежеквартально из реки Аксу (выше и ниже по течению, водозабор). Река Аксу не относится к рыбохозяйственным водоёмам. Сбросов сточных вод предприятие не осуществляет. </w:t>
            </w:r>
          </w:p>
          <w:p w14:paraId="68FB71B5" w14:textId="77777777" w:rsidR="00A06F7D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 Мониторинг подземных вод</w:t>
            </w:r>
          </w:p>
          <w:p w14:paraId="4B460F8A" w14:textId="5B37496C" w:rsidR="00A06F7D" w:rsidRPr="008A2937" w:rsidRDefault="00A06F7D" w:rsidP="00403765">
            <w:pPr>
              <w:widowControl/>
              <w:tabs>
                <w:tab w:val="num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Произведён отбор проб из 5 наблюдательных скважин №СН101 - №СН105. Выявлено повышенная минерализация и содержание солей, это обусловлено естественным геологическим фоном, не связано с деятельностью предприятия.</w:t>
            </w:r>
          </w:p>
          <w:p w14:paraId="23686F96" w14:textId="77777777" w:rsidR="00DC7CC8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Так, как скважины являются наблюдательными и не относятся к местам культурно-бытового водопользования</w:t>
            </w:r>
            <w:r w:rsidR="00DC7CC8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в соответствии санитарных правил, полученные результаты не сравнивались с ПДК. </w:t>
            </w:r>
            <w:r w:rsidRPr="008A29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</w:p>
          <w:p w14:paraId="7490335A" w14:textId="44198DF9" w:rsidR="00A06F7D" w:rsidRPr="008A2937" w:rsidRDefault="00A06F7D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 Технологическая и сточная вода</w:t>
            </w:r>
          </w:p>
          <w:p w14:paraId="664F8BC1" w14:textId="29CEA237" w:rsidR="00A06F7D" w:rsidRPr="008A2937" w:rsidRDefault="00DC7CC8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Предельно-допустимых сбросов предприятие не имеет, вся накопленная вода в хвостохранилище задействована циклично, для нужд предприятия. </w:t>
            </w:r>
            <w:r w:rsidR="00A06F7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ПДВ/ПДС на предприятии нет, сбросы отсутствуют.</w:t>
            </w:r>
          </w:p>
          <w:p w14:paraId="2C77AAC4" w14:textId="508E011C" w:rsidR="00DC7CC8" w:rsidRPr="008A2937" w:rsidRDefault="00657EFA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 Шумовое воздействи</w:t>
            </w:r>
            <w:r w:rsidR="00D73E30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</w:t>
            </w:r>
          </w:p>
          <w:p w14:paraId="5F2A400C" w14:textId="197F4778" w:rsidR="00BF1418" w:rsidRPr="008A2937" w:rsidRDefault="00BF1418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 ходе измерений показателей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шума и вибрации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на 2-х точках (N106 — дома вдоль технической дороги; N107 — жилой дом, ближайший к хвостохранилищу и фабрике) были получены уровни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звукового давления в диапазоне частот от 31,5 Гц до 8000 Гц. Сравнение с допустимыми значениями (ПДУ) показало, что на обеих точках уровни звука не превышают установленные предельно-допустимые значения по всем октавным полосам. </w:t>
            </w:r>
          </w:p>
          <w:p w14:paraId="2C0C103B" w14:textId="77777777" w:rsidR="00C33F34" w:rsidRPr="008A2937" w:rsidRDefault="00C33F34" w:rsidP="00403765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6C3687DB" w14:textId="46F26B8A" w:rsidR="00F601B9" w:rsidRPr="008A2937" w:rsidRDefault="00C33F34" w:rsidP="00874770">
            <w:pPr>
              <w:widowControl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Таким образом, по</w:t>
            </w:r>
            <w:r w:rsidR="00A06F7D"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результатам ПЭК </w:t>
            </w:r>
            <w:r w:rsidRPr="008A29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концентрации загрязняющих веществ в воздухе, поверхностных и подземных водах, а также уровни шума не превышают допустимых норм. Повышенная минерализация подземных вод обусловлена естественным геологическим фоном и не связана с деятельностью предприятия. Сбросов сточных вод нет, технологическая вода используется повторно. В целом экологическое состояние территории оценивается как удовлетворительное, негативного воздействия на окружающую среду не выявлено.</w:t>
            </w:r>
          </w:p>
        </w:tc>
      </w:tr>
      <w:tr w:rsidR="005851A5" w:rsidRPr="007E18A0" w14:paraId="2662EBB7" w14:textId="77777777" w:rsidTr="0023612A">
        <w:tc>
          <w:tcPr>
            <w:tcW w:w="5240" w:type="dxa"/>
          </w:tcPr>
          <w:p w14:paraId="5C2A8BF8" w14:textId="77777777" w:rsidR="002E7FC0" w:rsidRPr="008A2937" w:rsidRDefault="002E7FC0" w:rsidP="00403765">
            <w:pPr>
              <w:pStyle w:val="a3"/>
              <w:tabs>
                <w:tab w:val="left" w:pos="2508"/>
                <w:tab w:val="left" w:pos="3876"/>
                <w:tab w:val="left" w:pos="4645"/>
                <w:tab w:val="left" w:pos="6087"/>
                <w:tab w:val="left" w:pos="6456"/>
                <w:tab w:val="left" w:pos="8316"/>
                <w:tab w:val="left" w:pos="977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      </w:r>
          </w:p>
          <w:p w14:paraId="0A4793BD" w14:textId="0325504C" w:rsidR="002E7FC0" w:rsidRPr="008A2937" w:rsidRDefault="002E7FC0" w:rsidP="00403765">
            <w:pPr>
              <w:pStyle w:val="pf0"/>
              <w:spacing w:before="0" w:beforeAutospacing="0" w:after="0" w:afterAutospacing="0"/>
            </w:pPr>
          </w:p>
        </w:tc>
        <w:tc>
          <w:tcPr>
            <w:tcW w:w="10064" w:type="dxa"/>
          </w:tcPr>
          <w:p w14:paraId="2F553EFA" w14:textId="77777777" w:rsidR="00020834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Значимость антропогенных нарушений природной среды оценивалась по следующим параметрам: пространственный масштаб; временной масштаб; интенсивность. </w:t>
            </w:r>
          </w:p>
          <w:p w14:paraId="04A21F0B" w14:textId="77777777" w:rsidR="008E5156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Пространственный масштаб градируется ограниченным воздействием. </w:t>
            </w:r>
          </w:p>
          <w:p w14:paraId="07AFA900" w14:textId="77777777" w:rsidR="008E5156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Временной масштаб градируется многолетним воздействием. </w:t>
            </w:r>
          </w:p>
          <w:p w14:paraId="745DBBFB" w14:textId="14552606" w:rsidR="00020834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Интенсивность воздействия незначительн</w:t>
            </w:r>
            <w:r w:rsidR="00676889" w:rsidRPr="008A2937">
              <w:rPr>
                <w:sz w:val="24"/>
                <w:szCs w:val="24"/>
              </w:rPr>
              <w:t>ая</w:t>
            </w:r>
            <w:r w:rsidRPr="008A2937">
              <w:rPr>
                <w:sz w:val="24"/>
                <w:szCs w:val="24"/>
              </w:rPr>
              <w:t xml:space="preserve">. </w:t>
            </w:r>
          </w:p>
          <w:p w14:paraId="2EE7AC75" w14:textId="6ABC639C" w:rsidR="00020834" w:rsidRPr="008A2937" w:rsidRDefault="00882997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Умеренное </w:t>
            </w:r>
            <w:r w:rsidR="00020834" w:rsidRPr="008A2937">
              <w:rPr>
                <w:sz w:val="24"/>
                <w:szCs w:val="24"/>
              </w:rPr>
              <w:t>воздействие:</w:t>
            </w:r>
          </w:p>
          <w:p w14:paraId="08CFE218" w14:textId="39134F4F" w:rsidR="00020834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 на состояние атмосферного воздуха, по масштабам распространения загрязнения атмосферного воздуха выбросы относятся к относительно локальному типу загрязнения, имеет временный характер, на период строительства объекта.</w:t>
            </w:r>
          </w:p>
          <w:p w14:paraId="2A21612D" w14:textId="257CC5A6" w:rsidR="00020834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- на состояние водных ресурсов, непосредственно на прилегающей территории какие-либо водные объекты отсутствуют, ближайший водный объект р. Аксу, расположена на расстоянии </w:t>
            </w:r>
            <w:r w:rsidR="00676889" w:rsidRPr="008A2937">
              <w:rPr>
                <w:sz w:val="24"/>
                <w:szCs w:val="24"/>
              </w:rPr>
              <w:t>4,</w:t>
            </w:r>
            <w:r w:rsidR="00B565CB" w:rsidRPr="008A2937">
              <w:rPr>
                <w:sz w:val="24"/>
                <w:szCs w:val="24"/>
              </w:rPr>
              <w:t>55</w:t>
            </w:r>
            <w:r w:rsidRPr="008A2937">
              <w:rPr>
                <w:sz w:val="24"/>
                <w:szCs w:val="24"/>
              </w:rPr>
              <w:t xml:space="preserve"> км от проектируемого </w:t>
            </w:r>
            <w:r w:rsidR="00B565CB" w:rsidRPr="008A2937">
              <w:rPr>
                <w:sz w:val="24"/>
                <w:szCs w:val="24"/>
              </w:rPr>
              <w:t>участка</w:t>
            </w:r>
            <w:r w:rsidRPr="008A2937">
              <w:rPr>
                <w:sz w:val="24"/>
                <w:szCs w:val="24"/>
              </w:rPr>
              <w:t xml:space="preserve">. Сброс сточных вод в поверхностные и подземные водные источники производиться не будет. </w:t>
            </w:r>
          </w:p>
          <w:p w14:paraId="5D99C680" w14:textId="0BE96FAE" w:rsidR="00020834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-</w:t>
            </w:r>
            <w:r w:rsidR="001E1FE9" w:rsidRPr="008A2937">
              <w:rPr>
                <w:sz w:val="24"/>
                <w:szCs w:val="24"/>
              </w:rPr>
              <w:t xml:space="preserve"> н</w:t>
            </w:r>
            <w:r w:rsidRPr="008A2937">
              <w:rPr>
                <w:sz w:val="24"/>
                <w:szCs w:val="24"/>
              </w:rPr>
              <w:t xml:space="preserve">а земельные ресурсы, проведении </w:t>
            </w:r>
            <w:r w:rsidR="001E1FE9" w:rsidRPr="008A2937">
              <w:rPr>
                <w:sz w:val="24"/>
                <w:szCs w:val="24"/>
              </w:rPr>
              <w:t xml:space="preserve">строительных </w:t>
            </w:r>
            <w:r w:rsidRPr="008A2937">
              <w:rPr>
                <w:sz w:val="24"/>
                <w:szCs w:val="24"/>
              </w:rPr>
              <w:t xml:space="preserve">работ </w:t>
            </w:r>
            <w:r w:rsidR="006406E0" w:rsidRPr="008A2937">
              <w:rPr>
                <w:sz w:val="24"/>
                <w:szCs w:val="24"/>
              </w:rPr>
              <w:t>приводит</w:t>
            </w:r>
            <w:r w:rsidR="001E1FE9" w:rsidRPr="008A2937">
              <w:rPr>
                <w:sz w:val="24"/>
                <w:szCs w:val="24"/>
              </w:rPr>
              <w:t xml:space="preserve"> </w:t>
            </w:r>
            <w:r w:rsidRPr="008A2937">
              <w:rPr>
                <w:sz w:val="24"/>
                <w:szCs w:val="24"/>
              </w:rPr>
              <w:t xml:space="preserve">к временному локальному нарушению </w:t>
            </w:r>
            <w:r w:rsidR="003B3AC7">
              <w:rPr>
                <w:sz w:val="24"/>
                <w:szCs w:val="24"/>
              </w:rPr>
              <w:t>почвенного</w:t>
            </w:r>
            <w:r w:rsidR="003B3AC7" w:rsidRPr="008A2937">
              <w:rPr>
                <w:sz w:val="24"/>
                <w:szCs w:val="24"/>
              </w:rPr>
              <w:t xml:space="preserve"> </w:t>
            </w:r>
            <w:r w:rsidRPr="008A2937">
              <w:rPr>
                <w:sz w:val="24"/>
                <w:szCs w:val="24"/>
              </w:rPr>
              <w:t>покрова. Все образуемые отходы будут сортироваться по видам и степени опасности, временно накапливаться в контейнерах и на площадках и вывозиться сторонней организацией. В районе участка отсутствуют захоронения животных, павших от особо опасных инфекций.</w:t>
            </w:r>
          </w:p>
          <w:p w14:paraId="2C3BA4AB" w14:textId="77777777" w:rsidR="006406E0" w:rsidRPr="008A2937" w:rsidRDefault="006406E0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>Н</w:t>
            </w:r>
            <w:r w:rsidR="00020834" w:rsidRPr="008A2937">
              <w:rPr>
                <w:sz w:val="24"/>
                <w:szCs w:val="24"/>
              </w:rPr>
              <w:t>езначительное воздействие</w:t>
            </w:r>
            <w:r w:rsidRPr="008A2937">
              <w:rPr>
                <w:sz w:val="24"/>
                <w:szCs w:val="24"/>
              </w:rPr>
              <w:t>:</w:t>
            </w:r>
          </w:p>
          <w:p w14:paraId="5442D92A" w14:textId="267E0C35" w:rsidR="005F70B0" w:rsidRPr="008A2937" w:rsidRDefault="006406E0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- </w:t>
            </w:r>
            <w:r w:rsidR="00CD176D" w:rsidRPr="008A2937">
              <w:rPr>
                <w:sz w:val="24"/>
                <w:szCs w:val="24"/>
              </w:rPr>
              <w:t>с</w:t>
            </w:r>
            <w:r w:rsidR="00676889" w:rsidRPr="008A2937">
              <w:rPr>
                <w:sz w:val="24"/>
                <w:szCs w:val="24"/>
              </w:rPr>
              <w:t>огласно справке от КГУ «Степногорское учреждение лесного хозяйства Управления природных ресурсов и регулирования природопользования Акмолинской области» №ЗТ-2025-03910874 от 07.11.2025 г., проектируемый объект не входит в территорию государственного лесного фонда Степногорского КГУ лесного хозяйства (Приложение №</w:t>
            </w:r>
            <w:r w:rsidR="0045063D" w:rsidRPr="008A2937">
              <w:rPr>
                <w:sz w:val="24"/>
                <w:szCs w:val="24"/>
              </w:rPr>
              <w:t>6</w:t>
            </w:r>
            <w:r w:rsidR="00676889" w:rsidRPr="008A2937">
              <w:rPr>
                <w:sz w:val="24"/>
                <w:szCs w:val="24"/>
              </w:rPr>
              <w:t xml:space="preserve">). А также, в соответствии справке от РГУ «Акмолинская областная территориальная инспекция лесного и </w:t>
            </w:r>
            <w:r w:rsidR="00676889" w:rsidRPr="008A2937">
              <w:rPr>
                <w:sz w:val="24"/>
                <w:szCs w:val="24"/>
              </w:rPr>
              <w:lastRenderedPageBreak/>
              <w:t>животного мира» № ЗТ-2025-03910909 от 07.11.2025 г., проектируемый участок расположен на землях населенного пункта г. Степногорск, не является охотничьими угодьями, не относится к государственному лесному фонду и особо охраняемым природным территориям.</w:t>
            </w:r>
            <w:r w:rsidR="005F70B0" w:rsidRPr="008A2937">
              <w:rPr>
                <w:sz w:val="24"/>
                <w:szCs w:val="24"/>
              </w:rPr>
              <w:t xml:space="preserve"> (Приложение </w:t>
            </w:r>
            <w:r w:rsidR="00B1282F" w:rsidRPr="008A2937">
              <w:rPr>
                <w:sz w:val="24"/>
                <w:szCs w:val="24"/>
              </w:rPr>
              <w:t>№</w:t>
            </w:r>
            <w:r w:rsidR="0045063D" w:rsidRPr="008A2937">
              <w:rPr>
                <w:sz w:val="24"/>
                <w:szCs w:val="24"/>
              </w:rPr>
              <w:t>4</w:t>
            </w:r>
            <w:r w:rsidR="005F70B0" w:rsidRPr="008A2937">
              <w:rPr>
                <w:sz w:val="24"/>
                <w:szCs w:val="24"/>
              </w:rPr>
              <w:t>).</w:t>
            </w:r>
          </w:p>
          <w:p w14:paraId="65A5324C" w14:textId="3FE43D3C" w:rsidR="00315F4A" w:rsidRPr="008A2937" w:rsidRDefault="00020834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8A2937">
              <w:rPr>
                <w:sz w:val="24"/>
                <w:szCs w:val="24"/>
              </w:rPr>
              <w:t xml:space="preserve">Нарушений условий акустической комфортности на территории и на селитебной территории не происходит. Негативного воздействия на селитебную зону, здоровье граждан не будет оказано, с учетом отдаленности жилой зоны, </w:t>
            </w:r>
            <w:r w:rsidR="00315F4A" w:rsidRPr="008A2937">
              <w:rPr>
                <w:rFonts w:eastAsia="Calibri"/>
                <w:sz w:val="24"/>
                <w:szCs w:val="24"/>
              </w:rPr>
              <w:t xml:space="preserve">ближайшая жилая зона расположена в юго-восточном направлении от проектируемого объекта на расстоянии </w:t>
            </w:r>
            <w:r w:rsidR="00676889" w:rsidRPr="008A2937">
              <w:rPr>
                <w:rFonts w:eastAsia="Calibri"/>
                <w:sz w:val="24"/>
                <w:szCs w:val="24"/>
              </w:rPr>
              <w:t xml:space="preserve">1,06 км </w:t>
            </w:r>
            <w:r w:rsidR="00315F4A" w:rsidRPr="008A2937">
              <w:rPr>
                <w:rFonts w:eastAsia="Calibri"/>
                <w:sz w:val="24"/>
                <w:szCs w:val="24"/>
              </w:rPr>
              <w:t>(п. Аксу)</w:t>
            </w:r>
            <w:r w:rsidR="00CD176D" w:rsidRPr="008A2937">
              <w:rPr>
                <w:rFonts w:eastAsia="Calibri"/>
                <w:sz w:val="24"/>
                <w:szCs w:val="24"/>
              </w:rPr>
              <w:t>, что соответствует всем санитарным требованиям</w:t>
            </w:r>
            <w:r w:rsidR="00315F4A" w:rsidRPr="008A2937">
              <w:rPr>
                <w:rFonts w:eastAsia="Calibri"/>
                <w:sz w:val="24"/>
                <w:szCs w:val="24"/>
              </w:rPr>
              <w:t>.</w:t>
            </w:r>
          </w:p>
          <w:p w14:paraId="76FB6BC9" w14:textId="39F9A412" w:rsidR="002E7FC0" w:rsidRPr="008A2937" w:rsidRDefault="003A1DEC" w:rsidP="00403765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3A1DEC">
              <w:rPr>
                <w:sz w:val="24"/>
                <w:szCs w:val="24"/>
              </w:rPr>
              <w:t>На существующем участке в период эксплуатации объекта источники загрязняющих веществ и шума не предусмотрены, в связи с чем негативное воздействие на окружающую среду отсутствует.</w:t>
            </w:r>
          </w:p>
        </w:tc>
      </w:tr>
      <w:tr w:rsidR="005851A5" w:rsidRPr="008A2937" w14:paraId="06ED0F6D" w14:textId="77777777" w:rsidTr="0023612A">
        <w:tc>
          <w:tcPr>
            <w:tcW w:w="5240" w:type="dxa"/>
          </w:tcPr>
          <w:p w14:paraId="21DEFE2B" w14:textId="6F986236" w:rsidR="002E7FC0" w:rsidRPr="008A2937" w:rsidRDefault="002E7FC0" w:rsidP="00403765">
            <w:pPr>
              <w:pStyle w:val="a3"/>
              <w:tabs>
                <w:tab w:val="left" w:pos="691"/>
              </w:tabs>
              <w:ind w:left="6" w:right="204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lastRenderedPageBreak/>
      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 нет.</w:t>
            </w:r>
          </w:p>
        </w:tc>
        <w:tc>
          <w:tcPr>
            <w:tcW w:w="10064" w:type="dxa"/>
          </w:tcPr>
          <w:p w14:paraId="02C97DD5" w14:textId="20F2B926" w:rsidR="002E7FC0" w:rsidRPr="008A2937" w:rsidRDefault="002E7FC0" w:rsidP="00403765">
            <w:pPr>
              <w:pStyle w:val="a3"/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Трансграничных воздействий нет</w:t>
            </w:r>
          </w:p>
        </w:tc>
      </w:tr>
      <w:tr w:rsidR="005851A5" w:rsidRPr="007E18A0" w14:paraId="38231985" w14:textId="77777777" w:rsidTr="00874770">
        <w:trPr>
          <w:trHeight w:val="58"/>
        </w:trPr>
        <w:tc>
          <w:tcPr>
            <w:tcW w:w="5240" w:type="dxa"/>
          </w:tcPr>
          <w:p w14:paraId="73E0A50B" w14:textId="26A92E92" w:rsidR="00B228C7" w:rsidRPr="008A2937" w:rsidRDefault="00B228C7" w:rsidP="00403765">
            <w:pPr>
              <w:pStyle w:val="a3"/>
              <w:tabs>
                <w:tab w:val="left" w:pos="691"/>
              </w:tabs>
              <w:ind w:left="6" w:right="110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      </w:r>
          </w:p>
          <w:p w14:paraId="64FCE901" w14:textId="77777777" w:rsidR="00B228C7" w:rsidRPr="008A2937" w:rsidRDefault="00B228C7" w:rsidP="00403765">
            <w:pPr>
              <w:tabs>
                <w:tab w:val="left" w:pos="691"/>
              </w:tabs>
              <w:ind w:left="6" w:right="2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4" w:type="dxa"/>
          </w:tcPr>
          <w:p w14:paraId="76F9363C" w14:textId="4CCB9051" w:rsidR="00B228C7" w:rsidRPr="008A2937" w:rsidRDefault="007C1F39" w:rsidP="00403765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Негативное воздействие на окружающую среду будет минимальным, при этом планируется проведение комплекса природоохранных мероприятий для его дальнейшего снижения: </w:t>
            </w:r>
            <w:r w:rsidR="00B228C7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>Мероприятия по охране атмосферного воздуха:</w:t>
            </w:r>
          </w:p>
          <w:p w14:paraId="214D0AEE" w14:textId="6BA5C9B5" w:rsidR="00B228C7" w:rsidRPr="008A2937" w:rsidRDefault="00ED4771" w:rsidP="00403765">
            <w:pPr>
              <w:widowControl/>
              <w:tabs>
                <w:tab w:val="num" w:pos="216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применение технически исправных машин и механизмов;</w:t>
            </w:r>
          </w:p>
          <w:p w14:paraId="63833CC0" w14:textId="35FB8DAC" w:rsidR="00694CA7" w:rsidRPr="008A2937" w:rsidRDefault="00694CA7" w:rsidP="00403765">
            <w:pPr>
              <w:pStyle w:val="a3"/>
              <w:widowControl/>
              <w:ind w:left="0" w:right="-2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="00B228C7" w:rsidRPr="008A2937">
              <w:rPr>
                <w:rFonts w:cs="Times New Roman"/>
                <w:sz w:val="24"/>
                <w:szCs w:val="24"/>
                <w:lang w:val="ru-RU" w:eastAsia="ru-RU"/>
              </w:rPr>
              <w:t>гидрообеспыливание</w:t>
            </w:r>
            <w:proofErr w:type="spellEnd"/>
            <w:r w:rsidR="00B228C7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технологических дорог и выполнение земляных работ</w:t>
            </w:r>
            <w:r w:rsidR="00CD176D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в период строительства</w:t>
            </w:r>
            <w:r w:rsidR="00B228C7" w:rsidRPr="008A2937">
              <w:rPr>
                <w:rFonts w:cs="Times New Roman"/>
                <w:sz w:val="24"/>
                <w:szCs w:val="24"/>
                <w:lang w:val="ru-RU" w:eastAsia="ru-RU"/>
              </w:rPr>
              <w:t xml:space="preserve"> с организацией пылеподавления в теплое время года</w:t>
            </w:r>
            <w:r w:rsidR="007C1F39" w:rsidRPr="008A2937">
              <w:rPr>
                <w:rFonts w:cs="Times New Roman"/>
                <w:sz w:val="24"/>
                <w:szCs w:val="24"/>
                <w:lang w:val="ru-RU" w:eastAsia="ru-RU"/>
              </w:rPr>
              <w:t>;</w:t>
            </w:r>
          </w:p>
          <w:p w14:paraId="2A323507" w14:textId="77777777" w:rsidR="00B228C7" w:rsidRPr="008A2937" w:rsidRDefault="00B228C7" w:rsidP="00403765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 xml:space="preserve">Мероприятия по охране водных ресурсов: </w:t>
            </w:r>
          </w:p>
          <w:p w14:paraId="3BD2213B" w14:textId="77777777" w:rsidR="00DB505E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упорядочение складирования и транспортирования сыпучих и жидких материалов;</w:t>
            </w:r>
            <w:r w:rsidR="00DB505E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34282E26" w14:textId="698E3F02" w:rsidR="00DB505E" w:rsidRPr="008A2937" w:rsidRDefault="00DB505E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- контроль за техническим состоянием транспорта </w:t>
            </w:r>
            <w:r w:rsidR="007C1F39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 избежание проливов ГСМ</w:t>
            </w:r>
            <w:r w:rsidR="007C1F39"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;</w:t>
            </w:r>
          </w:p>
          <w:p w14:paraId="15C10907" w14:textId="4928DDD5" w:rsidR="00DB505E" w:rsidRPr="008A2937" w:rsidRDefault="00DB505E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не допускать утечек воды из системы водоснабжения;</w:t>
            </w:r>
          </w:p>
          <w:p w14:paraId="2CAB8617" w14:textId="746B322F" w:rsidR="00B228C7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184778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возможности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использование готовых изделий и материалов;</w:t>
            </w:r>
          </w:p>
          <w:p w14:paraId="0955482D" w14:textId="77777777" w:rsidR="00B228C7" w:rsidRPr="008A2937" w:rsidRDefault="00B228C7" w:rsidP="00403765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val="ru-RU" w:eastAsia="ru-RU"/>
              </w:rPr>
              <w:t>Мероприятия по охране почвенного покрова, флоры и фауны:</w:t>
            </w:r>
          </w:p>
          <w:p w14:paraId="27BEA37E" w14:textId="4F713188" w:rsidR="00B228C7" w:rsidRPr="008A2937" w:rsidRDefault="00ED4771" w:rsidP="00403765">
            <w:pPr>
              <w:widowControl/>
              <w:tabs>
                <w:tab w:val="left" w:pos="1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запрет езды по бездорожью и несанкционированным дорогам; </w:t>
            </w:r>
          </w:p>
          <w:p w14:paraId="022CE2E5" w14:textId="77777777" w:rsidR="00DB505E" w:rsidRPr="008A2937" w:rsidRDefault="00B228C7" w:rsidP="00403765">
            <w:pPr>
              <w:widowControl/>
              <w:tabs>
                <w:tab w:val="left" w:pos="151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D477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перевозки строительных грузов в максимальной степени использовать существующую дорожную сеть;</w:t>
            </w:r>
          </w:p>
          <w:p w14:paraId="5792D4A4" w14:textId="72A54B78" w:rsidR="00B228C7" w:rsidRPr="008A2937" w:rsidRDefault="00DB505E" w:rsidP="00403765">
            <w:pPr>
              <w:widowControl/>
              <w:tabs>
                <w:tab w:val="left" w:pos="151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заправка техники в специально организованных местах;</w:t>
            </w:r>
          </w:p>
          <w:p w14:paraId="3EB1BB95" w14:textId="77777777" w:rsidR="00DB505E" w:rsidRPr="008A2937" w:rsidRDefault="00B228C7" w:rsidP="00403765">
            <w:pPr>
              <w:widowControl/>
              <w:tabs>
                <w:tab w:val="left" w:pos="151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D4771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регулярной уборки территории и уборку мусора;</w:t>
            </w:r>
            <w:r w:rsidR="00DB505E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56D4EBDF" w14:textId="4A4D1E8C" w:rsidR="00694CA7" w:rsidRPr="008A2937" w:rsidRDefault="00DB505E" w:rsidP="00403765">
            <w:pPr>
              <w:widowControl/>
              <w:tabs>
                <w:tab w:val="left" w:pos="151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- поддержание чистоты и порядка на площадке;</w:t>
            </w:r>
          </w:p>
          <w:p w14:paraId="3DB90847" w14:textId="4BEA6CE1" w:rsidR="00B228C7" w:rsidRPr="008A2937" w:rsidRDefault="00ED4771" w:rsidP="00403765">
            <w:pPr>
              <w:widowControl/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допущение слива бытовых и хозяйственных сточных вод на рельеф</w:t>
            </w:r>
            <w:r w:rsidR="007C1F3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5A2E98FE" w14:textId="239E0C9D" w:rsidR="00694CA7" w:rsidRPr="008A2937" w:rsidRDefault="00694CA7" w:rsidP="00403765">
            <w:pPr>
              <w:pStyle w:val="31"/>
              <w:widowControl/>
              <w:spacing w:after="0"/>
              <w:ind w:left="0"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8A293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контроль шума на </w:t>
            </w:r>
            <w:r w:rsidRPr="008A2937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границе СЗЗ</w:t>
            </w:r>
            <w:r w:rsidR="007C1F39" w:rsidRPr="008A2937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;</w:t>
            </w:r>
          </w:p>
          <w:p w14:paraId="7E7F51C6" w14:textId="77777777" w:rsidR="00B228C7" w:rsidRPr="008A2937" w:rsidRDefault="00B228C7" w:rsidP="00403765">
            <w:pPr>
              <w:widowControl/>
              <w:tabs>
                <w:tab w:val="left" w:pos="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val="ru-RU" w:eastAsia="ru-RU"/>
              </w:rPr>
              <w:t>Мероприятия по обращению с отходами:</w:t>
            </w:r>
          </w:p>
          <w:p w14:paraId="75710BCB" w14:textId="0156B34A" w:rsidR="00B228C7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системы раздельного сбора отходов с последующей утилизацией отходов, сбор каждого вида отходов в специально отведенном месте;</w:t>
            </w:r>
          </w:p>
          <w:p w14:paraId="0CDE561F" w14:textId="739424E2" w:rsidR="00B228C7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заключение договоров со специализированными предприятиями на вывоз отходов;</w:t>
            </w:r>
          </w:p>
          <w:p w14:paraId="489AA1FA" w14:textId="144B46C0" w:rsidR="00B228C7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соблюдение правил безопасности при обращении с отходами</w:t>
            </w:r>
            <w:r w:rsidR="007C1F39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FD8AF75" w14:textId="5194F81A" w:rsidR="00CD176D" w:rsidRPr="008A2937" w:rsidRDefault="00CD176D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организация специальной площадки под временное хранение отходов;</w:t>
            </w:r>
          </w:p>
          <w:p w14:paraId="6F44CEEE" w14:textId="77777777" w:rsidR="00B228C7" w:rsidRPr="008A2937" w:rsidRDefault="00B228C7" w:rsidP="00403765">
            <w:pPr>
              <w:widowControl/>
              <w:tabs>
                <w:tab w:val="left" w:pos="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val="ru-RU" w:eastAsia="ru-RU"/>
              </w:rPr>
              <w:t>Мероприятия по снижению аварийных ситуаций:</w:t>
            </w:r>
          </w:p>
          <w:p w14:paraId="3DC37BDE" w14:textId="557BA84A" w:rsidR="00B228C7" w:rsidRPr="008A2937" w:rsidRDefault="00ED4771" w:rsidP="00403765">
            <w:pPr>
              <w:widowControl/>
              <w:tabs>
                <w:tab w:val="left" w:pos="17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регулярные инструктажи по технике безопасности;</w:t>
            </w:r>
          </w:p>
          <w:p w14:paraId="0F73D3C9" w14:textId="5B747E4B" w:rsidR="00B228C7" w:rsidRPr="008A2937" w:rsidRDefault="00ED4771" w:rsidP="00403765">
            <w:pPr>
              <w:pStyle w:val="a3"/>
              <w:ind w:left="0" w:right="-107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="00B228C7" w:rsidRPr="008A2937">
              <w:rPr>
                <w:rFonts w:cs="Times New Roman"/>
                <w:sz w:val="24"/>
                <w:szCs w:val="24"/>
                <w:lang w:val="ru-RU"/>
              </w:rPr>
              <w:t>соблюдение правил техники безопасности, охраны здоровья и окружающей среды</w:t>
            </w:r>
            <w:r w:rsidR="007C1F39" w:rsidRPr="008A2937">
              <w:rPr>
                <w:rFonts w:cs="Times New Roman"/>
                <w:sz w:val="24"/>
                <w:szCs w:val="24"/>
                <w:lang w:val="ru-RU"/>
              </w:rPr>
              <w:t>;</w:t>
            </w:r>
          </w:p>
          <w:p w14:paraId="69907B37" w14:textId="4485FD02" w:rsidR="00B228C7" w:rsidRPr="008A2937" w:rsidRDefault="00B228C7" w:rsidP="00403765">
            <w:pPr>
              <w:pStyle w:val="a3"/>
              <w:ind w:left="0" w:right="-107"/>
              <w:jc w:val="both"/>
              <w:rPr>
                <w:rFonts w:cs="Times New Roman"/>
                <w:sz w:val="24"/>
                <w:szCs w:val="24"/>
                <w:u w:val="single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u w:val="single"/>
                <w:lang w:val="ru-RU"/>
              </w:rPr>
              <w:t>Мероприятия по снижению социальных воздействий</w:t>
            </w:r>
            <w:r w:rsidR="00184778" w:rsidRPr="008A2937">
              <w:rPr>
                <w:rFonts w:cs="Times New Roman"/>
                <w:sz w:val="24"/>
                <w:szCs w:val="24"/>
                <w:u w:val="single"/>
                <w:lang w:val="ru-RU"/>
              </w:rPr>
              <w:t>:</w:t>
            </w:r>
          </w:p>
          <w:p w14:paraId="0DDAAC57" w14:textId="6AC5D091" w:rsidR="00577AC9" w:rsidRPr="008A2937" w:rsidRDefault="00577AC9" w:rsidP="00403765">
            <w:pPr>
              <w:pStyle w:val="a3"/>
              <w:ind w:left="0" w:right="-107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>- проведение разъяснительной работы среди местного населения, направленной на уменьшение негативных ожиданий с точки зрения изменений экологической ситуации в результате работ по строительству;</w:t>
            </w:r>
          </w:p>
          <w:p w14:paraId="423F75BC" w14:textId="5A7AD582" w:rsidR="00577AC9" w:rsidRPr="008A2937" w:rsidRDefault="00ED4771" w:rsidP="00403765">
            <w:pPr>
              <w:widowControl/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B228C7" w:rsidRPr="008A293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 местной сферы вспомогательных и сопутствующих услуг.</w:t>
            </w:r>
          </w:p>
          <w:p w14:paraId="5583B0D1" w14:textId="5D146133" w:rsidR="00577AC9" w:rsidRPr="008A2937" w:rsidRDefault="00577AC9" w:rsidP="00874770">
            <w:pPr>
              <w:pStyle w:val="a3"/>
              <w:ind w:left="0" w:right="-107"/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8A2937">
              <w:rPr>
                <w:rFonts w:cs="Times New Roman"/>
                <w:sz w:val="24"/>
                <w:szCs w:val="24"/>
                <w:lang w:val="ru-RU"/>
              </w:rPr>
              <w:t xml:space="preserve">В результате осуществления предлагаемых природоохранных мероприятий при эксплуатации объекта будут стабилизированы нормативные санитарно-гигиенические условия для проживания населения в районах, прилегающих к территории </w:t>
            </w:r>
            <w:r w:rsidR="008E5156" w:rsidRPr="008A2937">
              <w:rPr>
                <w:rFonts w:cs="Times New Roman"/>
                <w:sz w:val="24"/>
                <w:szCs w:val="24"/>
                <w:lang w:val="ru-RU"/>
              </w:rPr>
              <w:t>объекта</w:t>
            </w:r>
            <w:r w:rsidRPr="008A2937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DD5B88" w:rsidRPr="007E18A0" w14:paraId="4B254D32" w14:textId="77777777" w:rsidTr="0023612A">
        <w:tc>
          <w:tcPr>
            <w:tcW w:w="5240" w:type="dxa"/>
          </w:tcPr>
          <w:p w14:paraId="45828202" w14:textId="1F66010B" w:rsidR="00B228C7" w:rsidRPr="008A2937" w:rsidRDefault="00B228C7" w:rsidP="00403765">
            <w:pPr>
              <w:tabs>
                <w:tab w:val="left" w:pos="691"/>
              </w:tabs>
              <w:ind w:left="6" w:right="1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9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объекта.</w:t>
            </w:r>
          </w:p>
        </w:tc>
        <w:tc>
          <w:tcPr>
            <w:tcW w:w="10064" w:type="dxa"/>
          </w:tcPr>
          <w:p w14:paraId="38410BE9" w14:textId="3573D62C" w:rsidR="008E5156" w:rsidRPr="008A2937" w:rsidRDefault="00C20E23" w:rsidP="00403765">
            <w:pPr>
              <w:pStyle w:val="a6"/>
              <w:spacing w:after="0" w:line="240" w:lineRule="auto"/>
              <w:ind w:left="6" w:right="11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Альтернативные варианты реализации намечаемой деятельности отсутствуют, так как расположение проектируемого участка обусловлено необходимостью удобной и быстрой доставки реагентов до назначенного места.</w:t>
            </w:r>
          </w:p>
          <w:p w14:paraId="3AC24D89" w14:textId="0C73C54E" w:rsidR="004C41C9" w:rsidRPr="008A2937" w:rsidRDefault="00DB505E" w:rsidP="00403765">
            <w:pPr>
              <w:pStyle w:val="a6"/>
              <w:spacing w:after="0" w:line="240" w:lineRule="auto"/>
              <w:ind w:left="6" w:right="110" w:firstLine="0"/>
              <w:rPr>
                <w:color w:val="auto"/>
                <w:sz w:val="24"/>
                <w:szCs w:val="24"/>
              </w:rPr>
            </w:pPr>
            <w:r w:rsidRPr="008A2937">
              <w:rPr>
                <w:color w:val="auto"/>
                <w:sz w:val="24"/>
                <w:szCs w:val="24"/>
              </w:rPr>
              <w:t>Выбранный вариант расположения проектируемого участка является наиболее</w:t>
            </w:r>
            <w:r w:rsidR="0057065D" w:rsidRPr="008A2937">
              <w:rPr>
                <w:color w:val="auto"/>
                <w:sz w:val="24"/>
                <w:szCs w:val="24"/>
              </w:rPr>
              <w:t xml:space="preserve"> </w:t>
            </w:r>
            <w:r w:rsidRPr="008A2937">
              <w:rPr>
                <w:color w:val="auto"/>
                <w:sz w:val="24"/>
                <w:szCs w:val="24"/>
              </w:rPr>
              <w:t>целесообразным в связи со сложившейся застройкой</w:t>
            </w:r>
            <w:r w:rsidR="0057065D" w:rsidRPr="008A2937">
              <w:rPr>
                <w:color w:val="auto"/>
                <w:sz w:val="24"/>
                <w:szCs w:val="24"/>
              </w:rPr>
              <w:t xml:space="preserve"> территорий</w:t>
            </w:r>
            <w:r w:rsidR="00C20E23" w:rsidRPr="008A2937">
              <w:rPr>
                <w:color w:val="auto"/>
                <w:sz w:val="24"/>
                <w:szCs w:val="24"/>
              </w:rPr>
              <w:t>.</w:t>
            </w:r>
            <w:r w:rsidRPr="008A2937">
              <w:rPr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0F799999" w14:textId="77777777" w:rsidR="00D73E30" w:rsidRPr="008A2937" w:rsidRDefault="00D73E30" w:rsidP="00403765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73E30" w:rsidRPr="008A2937" w:rsidSect="00A90A4B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0CCF" w14:textId="77777777" w:rsidR="009F4865" w:rsidRDefault="009F4865" w:rsidP="00487FEC">
      <w:r>
        <w:separator/>
      </w:r>
    </w:p>
  </w:endnote>
  <w:endnote w:type="continuationSeparator" w:id="0">
    <w:p w14:paraId="560D272A" w14:textId="77777777" w:rsidR="009F4865" w:rsidRDefault="009F4865" w:rsidP="00487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xt">
    <w:panose1 w:val="00000400000000000000"/>
    <w:charset w:val="CC"/>
    <w:family w:val="auto"/>
    <w:pitch w:val="variable"/>
    <w:sig w:usb0="A0002AA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002" w14:textId="77777777" w:rsidR="009F4865" w:rsidRDefault="009F4865" w:rsidP="00487FEC">
      <w:r>
        <w:separator/>
      </w:r>
    </w:p>
  </w:footnote>
  <w:footnote w:type="continuationSeparator" w:id="0">
    <w:p w14:paraId="69883E28" w14:textId="77777777" w:rsidR="009F4865" w:rsidRDefault="009F4865" w:rsidP="00487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61DC"/>
    <w:multiLevelType w:val="hybridMultilevel"/>
    <w:tmpl w:val="DF660F4A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D7913"/>
    <w:multiLevelType w:val="hybridMultilevel"/>
    <w:tmpl w:val="6542220A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1052B"/>
    <w:multiLevelType w:val="multilevel"/>
    <w:tmpl w:val="C5DC3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79604F"/>
    <w:multiLevelType w:val="multilevel"/>
    <w:tmpl w:val="B8AAE3A0"/>
    <w:lvl w:ilvl="0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1D7BFD"/>
    <w:multiLevelType w:val="multilevel"/>
    <w:tmpl w:val="59687752"/>
    <w:lvl w:ilvl="0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600DF2"/>
    <w:multiLevelType w:val="hybridMultilevel"/>
    <w:tmpl w:val="9C46BE40"/>
    <w:styleLink w:val="113"/>
    <w:lvl w:ilvl="0" w:tplc="C2C0E96E">
      <w:start w:val="1"/>
      <w:numFmt w:val="bullet"/>
      <w:lvlText w:val="­"/>
      <w:lvlJc w:val="left"/>
      <w:pPr>
        <w:tabs>
          <w:tab w:val="num" w:pos="1778"/>
        </w:tabs>
        <w:ind w:left="1778" w:hanging="360"/>
      </w:pPr>
      <w:rPr>
        <w:rFonts w:hAnsi="Txt" w:hint="default"/>
        <w:sz w:val="16"/>
      </w:rPr>
    </w:lvl>
    <w:lvl w:ilvl="1" w:tplc="74FE938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49283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7A4A8C"/>
    <w:multiLevelType w:val="hybridMultilevel"/>
    <w:tmpl w:val="378ECEAC"/>
    <w:lvl w:ilvl="0" w:tplc="3AAA18B0">
      <w:start w:val="1"/>
      <w:numFmt w:val="bullet"/>
      <w:lvlText w:val="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CE6215"/>
    <w:multiLevelType w:val="hybridMultilevel"/>
    <w:tmpl w:val="0E7AE02C"/>
    <w:lvl w:ilvl="0" w:tplc="C34A7886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8DAD3D8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66E34"/>
    <w:multiLevelType w:val="hybridMultilevel"/>
    <w:tmpl w:val="5D10CB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5D1492C"/>
    <w:multiLevelType w:val="multilevel"/>
    <w:tmpl w:val="AA38A708"/>
    <w:lvl w:ilvl="0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595A28"/>
    <w:multiLevelType w:val="hybridMultilevel"/>
    <w:tmpl w:val="FF26DCB8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42E17"/>
    <w:multiLevelType w:val="hybridMultilevel"/>
    <w:tmpl w:val="B2E6A924"/>
    <w:lvl w:ilvl="0" w:tplc="5F2A61F2">
      <w:start w:val="1"/>
      <w:numFmt w:val="decimal"/>
      <w:lvlText w:val="%1."/>
      <w:lvlJc w:val="left"/>
      <w:pPr>
        <w:ind w:left="118" w:hanging="230"/>
      </w:pPr>
      <w:rPr>
        <w:rFonts w:ascii="Times New Roman" w:eastAsia="Times New Roman" w:hAnsi="Times New Roman" w:hint="default"/>
        <w:w w:val="99"/>
        <w:sz w:val="23"/>
        <w:szCs w:val="23"/>
      </w:rPr>
    </w:lvl>
    <w:lvl w:ilvl="1" w:tplc="F8B83268">
      <w:start w:val="1"/>
      <w:numFmt w:val="bullet"/>
      <w:lvlText w:val="•"/>
      <w:lvlJc w:val="left"/>
      <w:pPr>
        <w:ind w:left="1202" w:hanging="230"/>
      </w:pPr>
      <w:rPr>
        <w:rFonts w:hint="default"/>
      </w:rPr>
    </w:lvl>
    <w:lvl w:ilvl="2" w:tplc="3BAC8F3C">
      <w:start w:val="1"/>
      <w:numFmt w:val="bullet"/>
      <w:lvlText w:val="•"/>
      <w:lvlJc w:val="left"/>
      <w:pPr>
        <w:ind w:left="2287" w:hanging="230"/>
      </w:pPr>
      <w:rPr>
        <w:rFonts w:hint="default"/>
      </w:rPr>
    </w:lvl>
    <w:lvl w:ilvl="3" w:tplc="73342C14">
      <w:start w:val="1"/>
      <w:numFmt w:val="bullet"/>
      <w:lvlText w:val="•"/>
      <w:lvlJc w:val="left"/>
      <w:pPr>
        <w:ind w:left="3372" w:hanging="230"/>
      </w:pPr>
      <w:rPr>
        <w:rFonts w:hint="default"/>
      </w:rPr>
    </w:lvl>
    <w:lvl w:ilvl="4" w:tplc="6FE41BE8">
      <w:start w:val="1"/>
      <w:numFmt w:val="bullet"/>
      <w:lvlText w:val="•"/>
      <w:lvlJc w:val="left"/>
      <w:pPr>
        <w:ind w:left="4457" w:hanging="230"/>
      </w:pPr>
      <w:rPr>
        <w:rFonts w:hint="default"/>
      </w:rPr>
    </w:lvl>
    <w:lvl w:ilvl="5" w:tplc="D39A763E">
      <w:start w:val="1"/>
      <w:numFmt w:val="bullet"/>
      <w:lvlText w:val="•"/>
      <w:lvlJc w:val="left"/>
      <w:pPr>
        <w:ind w:left="5542" w:hanging="230"/>
      </w:pPr>
      <w:rPr>
        <w:rFonts w:hint="default"/>
      </w:rPr>
    </w:lvl>
    <w:lvl w:ilvl="6" w:tplc="9948EF54">
      <w:start w:val="1"/>
      <w:numFmt w:val="bullet"/>
      <w:lvlText w:val="•"/>
      <w:lvlJc w:val="left"/>
      <w:pPr>
        <w:ind w:left="6626" w:hanging="230"/>
      </w:pPr>
      <w:rPr>
        <w:rFonts w:hint="default"/>
      </w:rPr>
    </w:lvl>
    <w:lvl w:ilvl="7" w:tplc="046863FA">
      <w:start w:val="1"/>
      <w:numFmt w:val="bullet"/>
      <w:lvlText w:val="•"/>
      <w:lvlJc w:val="left"/>
      <w:pPr>
        <w:ind w:left="7711" w:hanging="230"/>
      </w:pPr>
      <w:rPr>
        <w:rFonts w:hint="default"/>
      </w:rPr>
    </w:lvl>
    <w:lvl w:ilvl="8" w:tplc="EF8695BE">
      <w:start w:val="1"/>
      <w:numFmt w:val="bullet"/>
      <w:lvlText w:val="•"/>
      <w:lvlJc w:val="left"/>
      <w:pPr>
        <w:ind w:left="8796" w:hanging="230"/>
      </w:pPr>
      <w:rPr>
        <w:rFonts w:hint="default"/>
      </w:rPr>
    </w:lvl>
  </w:abstractNum>
  <w:abstractNum w:abstractNumId="12" w15:restartNumberingAfterBreak="0">
    <w:nsid w:val="4CAF0C86"/>
    <w:multiLevelType w:val="hybridMultilevel"/>
    <w:tmpl w:val="2CBEF40A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A410C"/>
    <w:multiLevelType w:val="multilevel"/>
    <w:tmpl w:val="A52ADE00"/>
    <w:lvl w:ilvl="0">
      <w:start w:val="1"/>
      <w:numFmt w:val="bullet"/>
      <w:lvlText w:val="₋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051A4F"/>
    <w:multiLevelType w:val="hybridMultilevel"/>
    <w:tmpl w:val="D786D466"/>
    <w:lvl w:ilvl="0" w:tplc="04190011">
      <w:start w:val="1"/>
      <w:numFmt w:val="decimal"/>
      <w:lvlText w:val="%1)"/>
      <w:lvlJc w:val="lef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582F3B39"/>
    <w:multiLevelType w:val="hybridMultilevel"/>
    <w:tmpl w:val="686C977A"/>
    <w:styleLink w:val="11111133"/>
    <w:lvl w:ilvl="0" w:tplc="43D0EE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3550B4"/>
    <w:multiLevelType w:val="hybridMultilevel"/>
    <w:tmpl w:val="7EDC205E"/>
    <w:lvl w:ilvl="0" w:tplc="3AAA18B0">
      <w:start w:val="1"/>
      <w:numFmt w:val="bullet"/>
      <w:lvlText w:val="₋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3C4661"/>
    <w:multiLevelType w:val="hybridMultilevel"/>
    <w:tmpl w:val="737CEE42"/>
    <w:lvl w:ilvl="0" w:tplc="3AAA18B0">
      <w:start w:val="1"/>
      <w:numFmt w:val="bullet"/>
      <w:lvlText w:val="₋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608F1A36"/>
    <w:multiLevelType w:val="hybridMultilevel"/>
    <w:tmpl w:val="7F428E74"/>
    <w:lvl w:ilvl="0" w:tplc="04190011">
      <w:start w:val="1"/>
      <w:numFmt w:val="decimal"/>
      <w:lvlText w:val="%1)"/>
      <w:lvlJc w:val="left"/>
      <w:pPr>
        <w:ind w:left="1186" w:hanging="360"/>
      </w:p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19" w15:restartNumberingAfterBreak="0">
    <w:nsid w:val="682F3123"/>
    <w:multiLevelType w:val="hybridMultilevel"/>
    <w:tmpl w:val="C7580664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F5F8C"/>
    <w:multiLevelType w:val="hybridMultilevel"/>
    <w:tmpl w:val="B308BC90"/>
    <w:lvl w:ilvl="0" w:tplc="3AAA18B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A74EF"/>
    <w:multiLevelType w:val="multilevel"/>
    <w:tmpl w:val="A52ADE00"/>
    <w:lvl w:ilvl="0">
      <w:start w:val="1"/>
      <w:numFmt w:val="bullet"/>
      <w:lvlText w:val="₋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FC08A6"/>
    <w:multiLevelType w:val="hybridMultilevel"/>
    <w:tmpl w:val="5150E61C"/>
    <w:lvl w:ilvl="0" w:tplc="B97A0B78">
      <w:start w:val="1"/>
      <w:numFmt w:val="decimal"/>
      <w:lvlText w:val="%1)"/>
      <w:lvlJc w:val="left"/>
      <w:pPr>
        <w:ind w:left="53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7" w:hanging="360"/>
      </w:pPr>
    </w:lvl>
    <w:lvl w:ilvl="2" w:tplc="0419001B" w:tentative="1">
      <w:start w:val="1"/>
      <w:numFmt w:val="lowerRoman"/>
      <w:lvlText w:val="%3."/>
      <w:lvlJc w:val="right"/>
      <w:pPr>
        <w:ind w:left="1917" w:hanging="180"/>
      </w:pPr>
    </w:lvl>
    <w:lvl w:ilvl="3" w:tplc="0419000F" w:tentative="1">
      <w:start w:val="1"/>
      <w:numFmt w:val="decimal"/>
      <w:lvlText w:val="%4."/>
      <w:lvlJc w:val="left"/>
      <w:pPr>
        <w:ind w:left="2637" w:hanging="360"/>
      </w:pPr>
    </w:lvl>
    <w:lvl w:ilvl="4" w:tplc="04190019" w:tentative="1">
      <w:start w:val="1"/>
      <w:numFmt w:val="lowerLetter"/>
      <w:lvlText w:val="%5."/>
      <w:lvlJc w:val="left"/>
      <w:pPr>
        <w:ind w:left="3357" w:hanging="360"/>
      </w:pPr>
    </w:lvl>
    <w:lvl w:ilvl="5" w:tplc="0419001B" w:tentative="1">
      <w:start w:val="1"/>
      <w:numFmt w:val="lowerRoman"/>
      <w:lvlText w:val="%6."/>
      <w:lvlJc w:val="right"/>
      <w:pPr>
        <w:ind w:left="4077" w:hanging="180"/>
      </w:pPr>
    </w:lvl>
    <w:lvl w:ilvl="6" w:tplc="0419000F" w:tentative="1">
      <w:start w:val="1"/>
      <w:numFmt w:val="decimal"/>
      <w:lvlText w:val="%7."/>
      <w:lvlJc w:val="left"/>
      <w:pPr>
        <w:ind w:left="4797" w:hanging="360"/>
      </w:pPr>
    </w:lvl>
    <w:lvl w:ilvl="7" w:tplc="04190019" w:tentative="1">
      <w:start w:val="1"/>
      <w:numFmt w:val="lowerLetter"/>
      <w:lvlText w:val="%8."/>
      <w:lvlJc w:val="left"/>
      <w:pPr>
        <w:ind w:left="5517" w:hanging="360"/>
      </w:pPr>
    </w:lvl>
    <w:lvl w:ilvl="8" w:tplc="0419001B" w:tentative="1">
      <w:start w:val="1"/>
      <w:numFmt w:val="lowerRoman"/>
      <w:lvlText w:val="%9."/>
      <w:lvlJc w:val="right"/>
      <w:pPr>
        <w:ind w:left="6237" w:hanging="180"/>
      </w:pPr>
    </w:lvl>
  </w:abstractNum>
  <w:num w:numId="1" w16cid:durableId="1206411477">
    <w:abstractNumId w:val="11"/>
  </w:num>
  <w:num w:numId="2" w16cid:durableId="1483233474">
    <w:abstractNumId w:val="15"/>
  </w:num>
  <w:num w:numId="3" w16cid:durableId="1860894919">
    <w:abstractNumId w:val="22"/>
  </w:num>
  <w:num w:numId="4" w16cid:durableId="686948699">
    <w:abstractNumId w:val="5"/>
  </w:num>
  <w:num w:numId="5" w16cid:durableId="9709836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3244687">
    <w:abstractNumId w:val="12"/>
  </w:num>
  <w:num w:numId="7" w16cid:durableId="1739471334">
    <w:abstractNumId w:val="17"/>
  </w:num>
  <w:num w:numId="8" w16cid:durableId="2038922436">
    <w:abstractNumId w:val="4"/>
  </w:num>
  <w:num w:numId="9" w16cid:durableId="1726178302">
    <w:abstractNumId w:val="9"/>
  </w:num>
  <w:num w:numId="10" w16cid:durableId="1944149016">
    <w:abstractNumId w:val="3"/>
  </w:num>
  <w:num w:numId="11" w16cid:durableId="49351960">
    <w:abstractNumId w:val="10"/>
  </w:num>
  <w:num w:numId="12" w16cid:durableId="1470242771">
    <w:abstractNumId w:val="21"/>
  </w:num>
  <w:num w:numId="13" w16cid:durableId="1565334255">
    <w:abstractNumId w:val="20"/>
  </w:num>
  <w:num w:numId="14" w16cid:durableId="2006011810">
    <w:abstractNumId w:val="8"/>
  </w:num>
  <w:num w:numId="15" w16cid:durableId="262885375">
    <w:abstractNumId w:val="2"/>
  </w:num>
  <w:num w:numId="16" w16cid:durableId="845755308">
    <w:abstractNumId w:val="6"/>
  </w:num>
  <w:num w:numId="17" w16cid:durableId="1003509217">
    <w:abstractNumId w:val="19"/>
  </w:num>
  <w:num w:numId="18" w16cid:durableId="1092507429">
    <w:abstractNumId w:val="16"/>
  </w:num>
  <w:num w:numId="19" w16cid:durableId="995182242">
    <w:abstractNumId w:val="1"/>
  </w:num>
  <w:num w:numId="20" w16cid:durableId="2116707648">
    <w:abstractNumId w:val="0"/>
  </w:num>
  <w:num w:numId="21" w16cid:durableId="374239051">
    <w:abstractNumId w:val="18"/>
  </w:num>
  <w:num w:numId="22" w16cid:durableId="1572621425">
    <w:abstractNumId w:val="14"/>
  </w:num>
  <w:num w:numId="23" w16cid:durableId="287667055">
    <w:abstractNumId w:val="7"/>
  </w:num>
  <w:num w:numId="24" w16cid:durableId="82578357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DB"/>
    <w:rsid w:val="00000BB6"/>
    <w:rsid w:val="000028E9"/>
    <w:rsid w:val="00003C34"/>
    <w:rsid w:val="000045F1"/>
    <w:rsid w:val="000046D3"/>
    <w:rsid w:val="00005789"/>
    <w:rsid w:val="00007710"/>
    <w:rsid w:val="00010663"/>
    <w:rsid w:val="00012B33"/>
    <w:rsid w:val="00015430"/>
    <w:rsid w:val="000165F0"/>
    <w:rsid w:val="00016894"/>
    <w:rsid w:val="00016BD6"/>
    <w:rsid w:val="00016C06"/>
    <w:rsid w:val="00017418"/>
    <w:rsid w:val="00017DE2"/>
    <w:rsid w:val="00020834"/>
    <w:rsid w:val="00020FC2"/>
    <w:rsid w:val="000218B9"/>
    <w:rsid w:val="0002543F"/>
    <w:rsid w:val="00026C43"/>
    <w:rsid w:val="00027FC2"/>
    <w:rsid w:val="00030163"/>
    <w:rsid w:val="000314C0"/>
    <w:rsid w:val="00033D48"/>
    <w:rsid w:val="00033ED7"/>
    <w:rsid w:val="0003456B"/>
    <w:rsid w:val="00035D1B"/>
    <w:rsid w:val="000360F2"/>
    <w:rsid w:val="000367A3"/>
    <w:rsid w:val="00036ACA"/>
    <w:rsid w:val="00043595"/>
    <w:rsid w:val="00043D1D"/>
    <w:rsid w:val="00043DA6"/>
    <w:rsid w:val="0004502C"/>
    <w:rsid w:val="0004556B"/>
    <w:rsid w:val="000456B8"/>
    <w:rsid w:val="00046FA3"/>
    <w:rsid w:val="000504B4"/>
    <w:rsid w:val="0005162F"/>
    <w:rsid w:val="0005191B"/>
    <w:rsid w:val="00052A7C"/>
    <w:rsid w:val="00052FC5"/>
    <w:rsid w:val="00053978"/>
    <w:rsid w:val="00055299"/>
    <w:rsid w:val="0005626F"/>
    <w:rsid w:val="00057C04"/>
    <w:rsid w:val="00061782"/>
    <w:rsid w:val="00061A8A"/>
    <w:rsid w:val="00063646"/>
    <w:rsid w:val="00063977"/>
    <w:rsid w:val="00064466"/>
    <w:rsid w:val="000663EE"/>
    <w:rsid w:val="00067CF1"/>
    <w:rsid w:val="00070398"/>
    <w:rsid w:val="00070E7A"/>
    <w:rsid w:val="0007142E"/>
    <w:rsid w:val="00071B5B"/>
    <w:rsid w:val="0007226F"/>
    <w:rsid w:val="00072BF9"/>
    <w:rsid w:val="0007354C"/>
    <w:rsid w:val="000744B8"/>
    <w:rsid w:val="00076449"/>
    <w:rsid w:val="0007792B"/>
    <w:rsid w:val="00077950"/>
    <w:rsid w:val="00080E97"/>
    <w:rsid w:val="0008152A"/>
    <w:rsid w:val="00082BFB"/>
    <w:rsid w:val="00086435"/>
    <w:rsid w:val="000867FB"/>
    <w:rsid w:val="00086D42"/>
    <w:rsid w:val="00090403"/>
    <w:rsid w:val="000905C1"/>
    <w:rsid w:val="000916E7"/>
    <w:rsid w:val="00092DF8"/>
    <w:rsid w:val="00092FB5"/>
    <w:rsid w:val="00094254"/>
    <w:rsid w:val="0009458F"/>
    <w:rsid w:val="000962CE"/>
    <w:rsid w:val="00096377"/>
    <w:rsid w:val="00097334"/>
    <w:rsid w:val="000A007A"/>
    <w:rsid w:val="000A0588"/>
    <w:rsid w:val="000A0E39"/>
    <w:rsid w:val="000A0E74"/>
    <w:rsid w:val="000A123A"/>
    <w:rsid w:val="000A132A"/>
    <w:rsid w:val="000A1CB2"/>
    <w:rsid w:val="000A50E0"/>
    <w:rsid w:val="000A51A3"/>
    <w:rsid w:val="000A5272"/>
    <w:rsid w:val="000A579C"/>
    <w:rsid w:val="000A57B8"/>
    <w:rsid w:val="000A58E5"/>
    <w:rsid w:val="000A6920"/>
    <w:rsid w:val="000B299D"/>
    <w:rsid w:val="000B2A5C"/>
    <w:rsid w:val="000B2ECE"/>
    <w:rsid w:val="000B32BE"/>
    <w:rsid w:val="000B5476"/>
    <w:rsid w:val="000B579D"/>
    <w:rsid w:val="000B5ACA"/>
    <w:rsid w:val="000B65D8"/>
    <w:rsid w:val="000B697B"/>
    <w:rsid w:val="000C1448"/>
    <w:rsid w:val="000C2A33"/>
    <w:rsid w:val="000C2CA5"/>
    <w:rsid w:val="000C2F17"/>
    <w:rsid w:val="000C2F8D"/>
    <w:rsid w:val="000C351E"/>
    <w:rsid w:val="000C3BD4"/>
    <w:rsid w:val="000C41F4"/>
    <w:rsid w:val="000C43AD"/>
    <w:rsid w:val="000C56F9"/>
    <w:rsid w:val="000C57E4"/>
    <w:rsid w:val="000C7A0F"/>
    <w:rsid w:val="000C7FF1"/>
    <w:rsid w:val="000D02E6"/>
    <w:rsid w:val="000D0CD9"/>
    <w:rsid w:val="000D1AF7"/>
    <w:rsid w:val="000D213C"/>
    <w:rsid w:val="000D3F3D"/>
    <w:rsid w:val="000D4330"/>
    <w:rsid w:val="000D6520"/>
    <w:rsid w:val="000D6973"/>
    <w:rsid w:val="000D6F18"/>
    <w:rsid w:val="000D7B02"/>
    <w:rsid w:val="000D7E76"/>
    <w:rsid w:val="000E3078"/>
    <w:rsid w:val="000E46F6"/>
    <w:rsid w:val="000E56C6"/>
    <w:rsid w:val="000E5996"/>
    <w:rsid w:val="000E6039"/>
    <w:rsid w:val="000E6EC3"/>
    <w:rsid w:val="000E705A"/>
    <w:rsid w:val="000F07B5"/>
    <w:rsid w:val="000F0840"/>
    <w:rsid w:val="000F337A"/>
    <w:rsid w:val="000F3AEB"/>
    <w:rsid w:val="000F3C1F"/>
    <w:rsid w:val="00100130"/>
    <w:rsid w:val="00100413"/>
    <w:rsid w:val="00100743"/>
    <w:rsid w:val="00100AEA"/>
    <w:rsid w:val="00100EBF"/>
    <w:rsid w:val="001013D0"/>
    <w:rsid w:val="00101D2A"/>
    <w:rsid w:val="00106399"/>
    <w:rsid w:val="00106A38"/>
    <w:rsid w:val="00107A90"/>
    <w:rsid w:val="00110E3B"/>
    <w:rsid w:val="00112173"/>
    <w:rsid w:val="00112356"/>
    <w:rsid w:val="00113152"/>
    <w:rsid w:val="00113DB1"/>
    <w:rsid w:val="00113ED9"/>
    <w:rsid w:val="00114D97"/>
    <w:rsid w:val="00115091"/>
    <w:rsid w:val="00115324"/>
    <w:rsid w:val="001203A7"/>
    <w:rsid w:val="00120E76"/>
    <w:rsid w:val="0012139C"/>
    <w:rsid w:val="001218C4"/>
    <w:rsid w:val="0012206E"/>
    <w:rsid w:val="00122D46"/>
    <w:rsid w:val="00123055"/>
    <w:rsid w:val="00123D9E"/>
    <w:rsid w:val="00124679"/>
    <w:rsid w:val="00124EE0"/>
    <w:rsid w:val="00125B94"/>
    <w:rsid w:val="00125E13"/>
    <w:rsid w:val="00130133"/>
    <w:rsid w:val="00130406"/>
    <w:rsid w:val="001310DC"/>
    <w:rsid w:val="0013184A"/>
    <w:rsid w:val="00131C0E"/>
    <w:rsid w:val="00131EBA"/>
    <w:rsid w:val="00133797"/>
    <w:rsid w:val="00133A38"/>
    <w:rsid w:val="0013620D"/>
    <w:rsid w:val="00136489"/>
    <w:rsid w:val="00136A4C"/>
    <w:rsid w:val="00141806"/>
    <w:rsid w:val="00141E52"/>
    <w:rsid w:val="00142098"/>
    <w:rsid w:val="00142980"/>
    <w:rsid w:val="0014327D"/>
    <w:rsid w:val="001451C4"/>
    <w:rsid w:val="0014730E"/>
    <w:rsid w:val="00150193"/>
    <w:rsid w:val="0015123D"/>
    <w:rsid w:val="00152A40"/>
    <w:rsid w:val="001531BF"/>
    <w:rsid w:val="001538A4"/>
    <w:rsid w:val="00156D47"/>
    <w:rsid w:val="001572F4"/>
    <w:rsid w:val="0016060A"/>
    <w:rsid w:val="00161D06"/>
    <w:rsid w:val="00161E25"/>
    <w:rsid w:val="0016320A"/>
    <w:rsid w:val="00164B14"/>
    <w:rsid w:val="00164ECC"/>
    <w:rsid w:val="00165DA4"/>
    <w:rsid w:val="00166545"/>
    <w:rsid w:val="001673B1"/>
    <w:rsid w:val="00167E0F"/>
    <w:rsid w:val="00167E5A"/>
    <w:rsid w:val="00167F56"/>
    <w:rsid w:val="001702F8"/>
    <w:rsid w:val="00171542"/>
    <w:rsid w:val="001720A9"/>
    <w:rsid w:val="00172EB1"/>
    <w:rsid w:val="00174895"/>
    <w:rsid w:val="00174EE4"/>
    <w:rsid w:val="00176DE6"/>
    <w:rsid w:val="001803EF"/>
    <w:rsid w:val="00180CE6"/>
    <w:rsid w:val="00181E60"/>
    <w:rsid w:val="00181F2E"/>
    <w:rsid w:val="00182A74"/>
    <w:rsid w:val="00183235"/>
    <w:rsid w:val="00183401"/>
    <w:rsid w:val="00183936"/>
    <w:rsid w:val="00184725"/>
    <w:rsid w:val="00184778"/>
    <w:rsid w:val="00186F35"/>
    <w:rsid w:val="00190691"/>
    <w:rsid w:val="00190697"/>
    <w:rsid w:val="0019178A"/>
    <w:rsid w:val="001923AA"/>
    <w:rsid w:val="00192555"/>
    <w:rsid w:val="00193A08"/>
    <w:rsid w:val="00196616"/>
    <w:rsid w:val="0019663F"/>
    <w:rsid w:val="0019767C"/>
    <w:rsid w:val="001A11C0"/>
    <w:rsid w:val="001A1C9C"/>
    <w:rsid w:val="001A1D79"/>
    <w:rsid w:val="001A1E3F"/>
    <w:rsid w:val="001A1F16"/>
    <w:rsid w:val="001A1FE3"/>
    <w:rsid w:val="001A2A81"/>
    <w:rsid w:val="001A5189"/>
    <w:rsid w:val="001A5B9D"/>
    <w:rsid w:val="001B116B"/>
    <w:rsid w:val="001B1F88"/>
    <w:rsid w:val="001B4F86"/>
    <w:rsid w:val="001B518C"/>
    <w:rsid w:val="001B53C6"/>
    <w:rsid w:val="001B57BC"/>
    <w:rsid w:val="001B665A"/>
    <w:rsid w:val="001B75BA"/>
    <w:rsid w:val="001C14FA"/>
    <w:rsid w:val="001C1A10"/>
    <w:rsid w:val="001C260F"/>
    <w:rsid w:val="001C385D"/>
    <w:rsid w:val="001C39C1"/>
    <w:rsid w:val="001C39D6"/>
    <w:rsid w:val="001C48D7"/>
    <w:rsid w:val="001C54CB"/>
    <w:rsid w:val="001C583E"/>
    <w:rsid w:val="001D0861"/>
    <w:rsid w:val="001D151B"/>
    <w:rsid w:val="001D19DE"/>
    <w:rsid w:val="001D2630"/>
    <w:rsid w:val="001D30B1"/>
    <w:rsid w:val="001D358F"/>
    <w:rsid w:val="001D41B9"/>
    <w:rsid w:val="001D44E1"/>
    <w:rsid w:val="001D53A9"/>
    <w:rsid w:val="001D5832"/>
    <w:rsid w:val="001D588E"/>
    <w:rsid w:val="001D6C5A"/>
    <w:rsid w:val="001D73D4"/>
    <w:rsid w:val="001E0D07"/>
    <w:rsid w:val="001E1FE9"/>
    <w:rsid w:val="001E3B01"/>
    <w:rsid w:val="001E3E0B"/>
    <w:rsid w:val="001E4DFF"/>
    <w:rsid w:val="001E50C0"/>
    <w:rsid w:val="001E5A59"/>
    <w:rsid w:val="001E6883"/>
    <w:rsid w:val="001E7B27"/>
    <w:rsid w:val="001F018D"/>
    <w:rsid w:val="001F0ECD"/>
    <w:rsid w:val="001F1D38"/>
    <w:rsid w:val="001F2073"/>
    <w:rsid w:val="001F352E"/>
    <w:rsid w:val="001F4238"/>
    <w:rsid w:val="001F4714"/>
    <w:rsid w:val="001F49EF"/>
    <w:rsid w:val="001F525C"/>
    <w:rsid w:val="002008EA"/>
    <w:rsid w:val="00200B7D"/>
    <w:rsid w:val="002033D9"/>
    <w:rsid w:val="002045B4"/>
    <w:rsid w:val="0020553F"/>
    <w:rsid w:val="00210520"/>
    <w:rsid w:val="002115A4"/>
    <w:rsid w:val="00211801"/>
    <w:rsid w:val="002122F2"/>
    <w:rsid w:val="0021267C"/>
    <w:rsid w:val="00212905"/>
    <w:rsid w:val="00214531"/>
    <w:rsid w:val="00215AE0"/>
    <w:rsid w:val="00215EA1"/>
    <w:rsid w:val="00215FBA"/>
    <w:rsid w:val="002178AC"/>
    <w:rsid w:val="00220574"/>
    <w:rsid w:val="002208AE"/>
    <w:rsid w:val="002244DB"/>
    <w:rsid w:val="00224C6F"/>
    <w:rsid w:val="00226984"/>
    <w:rsid w:val="00226BD4"/>
    <w:rsid w:val="002273E4"/>
    <w:rsid w:val="002307FD"/>
    <w:rsid w:val="00230FB1"/>
    <w:rsid w:val="0023156D"/>
    <w:rsid w:val="00232B73"/>
    <w:rsid w:val="00233304"/>
    <w:rsid w:val="00235D44"/>
    <w:rsid w:val="00235DBE"/>
    <w:rsid w:val="0023612A"/>
    <w:rsid w:val="0023645D"/>
    <w:rsid w:val="0023772F"/>
    <w:rsid w:val="00237811"/>
    <w:rsid w:val="00240C13"/>
    <w:rsid w:val="0024335C"/>
    <w:rsid w:val="00243447"/>
    <w:rsid w:val="0024453B"/>
    <w:rsid w:val="00245697"/>
    <w:rsid w:val="00245AEA"/>
    <w:rsid w:val="002469BF"/>
    <w:rsid w:val="00246ABF"/>
    <w:rsid w:val="00247440"/>
    <w:rsid w:val="0025002C"/>
    <w:rsid w:val="002502D9"/>
    <w:rsid w:val="00250C1C"/>
    <w:rsid w:val="00251C8F"/>
    <w:rsid w:val="002537F8"/>
    <w:rsid w:val="002541F0"/>
    <w:rsid w:val="00254434"/>
    <w:rsid w:val="002551C8"/>
    <w:rsid w:val="002554DF"/>
    <w:rsid w:val="0025617A"/>
    <w:rsid w:val="00257A39"/>
    <w:rsid w:val="00261CA4"/>
    <w:rsid w:val="00262AF9"/>
    <w:rsid w:val="002651DA"/>
    <w:rsid w:val="00265E85"/>
    <w:rsid w:val="002705B4"/>
    <w:rsid w:val="00270B8F"/>
    <w:rsid w:val="00271559"/>
    <w:rsid w:val="00271759"/>
    <w:rsid w:val="002720F5"/>
    <w:rsid w:val="00273B51"/>
    <w:rsid w:val="00273E4D"/>
    <w:rsid w:val="002751EB"/>
    <w:rsid w:val="00275A29"/>
    <w:rsid w:val="00275A79"/>
    <w:rsid w:val="00275D89"/>
    <w:rsid w:val="0027671F"/>
    <w:rsid w:val="00280C4F"/>
    <w:rsid w:val="00281222"/>
    <w:rsid w:val="00281D85"/>
    <w:rsid w:val="00281FD0"/>
    <w:rsid w:val="0028415E"/>
    <w:rsid w:val="0028446C"/>
    <w:rsid w:val="00284997"/>
    <w:rsid w:val="00285475"/>
    <w:rsid w:val="00285840"/>
    <w:rsid w:val="002867E2"/>
    <w:rsid w:val="00287659"/>
    <w:rsid w:val="00287B59"/>
    <w:rsid w:val="00290318"/>
    <w:rsid w:val="00290982"/>
    <w:rsid w:val="00291288"/>
    <w:rsid w:val="00291584"/>
    <w:rsid w:val="002922D7"/>
    <w:rsid w:val="002940F5"/>
    <w:rsid w:val="00295CA8"/>
    <w:rsid w:val="00295F69"/>
    <w:rsid w:val="00296CC2"/>
    <w:rsid w:val="0029775C"/>
    <w:rsid w:val="002977A3"/>
    <w:rsid w:val="002A2349"/>
    <w:rsid w:val="002A2582"/>
    <w:rsid w:val="002A4940"/>
    <w:rsid w:val="002A5324"/>
    <w:rsid w:val="002A7993"/>
    <w:rsid w:val="002B17CF"/>
    <w:rsid w:val="002B1A69"/>
    <w:rsid w:val="002B248D"/>
    <w:rsid w:val="002B3835"/>
    <w:rsid w:val="002B41EB"/>
    <w:rsid w:val="002B5A8A"/>
    <w:rsid w:val="002B5BF0"/>
    <w:rsid w:val="002B66FD"/>
    <w:rsid w:val="002B6D78"/>
    <w:rsid w:val="002B7512"/>
    <w:rsid w:val="002C0541"/>
    <w:rsid w:val="002C2440"/>
    <w:rsid w:val="002C2F8D"/>
    <w:rsid w:val="002C49D9"/>
    <w:rsid w:val="002C5715"/>
    <w:rsid w:val="002C597B"/>
    <w:rsid w:val="002C5E67"/>
    <w:rsid w:val="002C6F11"/>
    <w:rsid w:val="002C6F70"/>
    <w:rsid w:val="002C7886"/>
    <w:rsid w:val="002C7F43"/>
    <w:rsid w:val="002D0080"/>
    <w:rsid w:val="002D0E2F"/>
    <w:rsid w:val="002D132B"/>
    <w:rsid w:val="002D14E1"/>
    <w:rsid w:val="002D17DC"/>
    <w:rsid w:val="002D26B7"/>
    <w:rsid w:val="002D3F62"/>
    <w:rsid w:val="002D4779"/>
    <w:rsid w:val="002D5C9C"/>
    <w:rsid w:val="002D6FB0"/>
    <w:rsid w:val="002D761E"/>
    <w:rsid w:val="002E17CB"/>
    <w:rsid w:val="002E2497"/>
    <w:rsid w:val="002E25E7"/>
    <w:rsid w:val="002E2660"/>
    <w:rsid w:val="002E3491"/>
    <w:rsid w:val="002E43E9"/>
    <w:rsid w:val="002E7FC0"/>
    <w:rsid w:val="002F07F4"/>
    <w:rsid w:val="002F2837"/>
    <w:rsid w:val="002F352D"/>
    <w:rsid w:val="002F477D"/>
    <w:rsid w:val="002F52E3"/>
    <w:rsid w:val="002F6607"/>
    <w:rsid w:val="002F6B0A"/>
    <w:rsid w:val="002F6D3C"/>
    <w:rsid w:val="002F7A7B"/>
    <w:rsid w:val="00300FD5"/>
    <w:rsid w:val="0030106E"/>
    <w:rsid w:val="00301101"/>
    <w:rsid w:val="00301A7A"/>
    <w:rsid w:val="00302763"/>
    <w:rsid w:val="003028DC"/>
    <w:rsid w:val="00302AC9"/>
    <w:rsid w:val="00302D96"/>
    <w:rsid w:val="003056A3"/>
    <w:rsid w:val="00306136"/>
    <w:rsid w:val="00307016"/>
    <w:rsid w:val="00307310"/>
    <w:rsid w:val="00307EE5"/>
    <w:rsid w:val="00307F11"/>
    <w:rsid w:val="00310711"/>
    <w:rsid w:val="00310BEE"/>
    <w:rsid w:val="00312553"/>
    <w:rsid w:val="0031377D"/>
    <w:rsid w:val="00315144"/>
    <w:rsid w:val="003151BE"/>
    <w:rsid w:val="003157F6"/>
    <w:rsid w:val="00315F4A"/>
    <w:rsid w:val="003163F6"/>
    <w:rsid w:val="00316E74"/>
    <w:rsid w:val="00316FED"/>
    <w:rsid w:val="00317C8F"/>
    <w:rsid w:val="00320037"/>
    <w:rsid w:val="00321820"/>
    <w:rsid w:val="003233CF"/>
    <w:rsid w:val="00323D6A"/>
    <w:rsid w:val="003242FE"/>
    <w:rsid w:val="00326132"/>
    <w:rsid w:val="00326F24"/>
    <w:rsid w:val="00327CF1"/>
    <w:rsid w:val="00330FED"/>
    <w:rsid w:val="003317C3"/>
    <w:rsid w:val="00334695"/>
    <w:rsid w:val="003347CC"/>
    <w:rsid w:val="00336484"/>
    <w:rsid w:val="0033681D"/>
    <w:rsid w:val="003368E8"/>
    <w:rsid w:val="00337566"/>
    <w:rsid w:val="00337C63"/>
    <w:rsid w:val="00341CF6"/>
    <w:rsid w:val="0034316A"/>
    <w:rsid w:val="00343434"/>
    <w:rsid w:val="003438D3"/>
    <w:rsid w:val="0034591A"/>
    <w:rsid w:val="00346519"/>
    <w:rsid w:val="003468BB"/>
    <w:rsid w:val="00347DC9"/>
    <w:rsid w:val="00347F0B"/>
    <w:rsid w:val="00350ACF"/>
    <w:rsid w:val="003541AC"/>
    <w:rsid w:val="00354234"/>
    <w:rsid w:val="0035439E"/>
    <w:rsid w:val="0035581D"/>
    <w:rsid w:val="00355BAD"/>
    <w:rsid w:val="00357BF1"/>
    <w:rsid w:val="00360B0D"/>
    <w:rsid w:val="0036271C"/>
    <w:rsid w:val="00362C4D"/>
    <w:rsid w:val="00362E8F"/>
    <w:rsid w:val="003644AA"/>
    <w:rsid w:val="003649B3"/>
    <w:rsid w:val="00370428"/>
    <w:rsid w:val="00372B2E"/>
    <w:rsid w:val="00372F0F"/>
    <w:rsid w:val="00372F90"/>
    <w:rsid w:val="00374A2B"/>
    <w:rsid w:val="00374BF1"/>
    <w:rsid w:val="003759B4"/>
    <w:rsid w:val="00376179"/>
    <w:rsid w:val="00380436"/>
    <w:rsid w:val="00381C26"/>
    <w:rsid w:val="003821EA"/>
    <w:rsid w:val="0038231B"/>
    <w:rsid w:val="003826A3"/>
    <w:rsid w:val="0038293F"/>
    <w:rsid w:val="00383F90"/>
    <w:rsid w:val="003843C1"/>
    <w:rsid w:val="003859E2"/>
    <w:rsid w:val="00387390"/>
    <w:rsid w:val="003878B6"/>
    <w:rsid w:val="00390718"/>
    <w:rsid w:val="003912A7"/>
    <w:rsid w:val="0039151C"/>
    <w:rsid w:val="00391A75"/>
    <w:rsid w:val="00392296"/>
    <w:rsid w:val="003924F8"/>
    <w:rsid w:val="00394BDB"/>
    <w:rsid w:val="003A0ACD"/>
    <w:rsid w:val="003A1814"/>
    <w:rsid w:val="003A1DEC"/>
    <w:rsid w:val="003A2D6A"/>
    <w:rsid w:val="003A3E03"/>
    <w:rsid w:val="003A3E0E"/>
    <w:rsid w:val="003A55EE"/>
    <w:rsid w:val="003A6204"/>
    <w:rsid w:val="003A71F4"/>
    <w:rsid w:val="003B0D57"/>
    <w:rsid w:val="003B0F75"/>
    <w:rsid w:val="003B1D52"/>
    <w:rsid w:val="003B20D7"/>
    <w:rsid w:val="003B3AC7"/>
    <w:rsid w:val="003B3D46"/>
    <w:rsid w:val="003B4AC9"/>
    <w:rsid w:val="003B5476"/>
    <w:rsid w:val="003B652C"/>
    <w:rsid w:val="003B6D5C"/>
    <w:rsid w:val="003B7631"/>
    <w:rsid w:val="003B78F5"/>
    <w:rsid w:val="003C0CDC"/>
    <w:rsid w:val="003C0D0E"/>
    <w:rsid w:val="003C1C23"/>
    <w:rsid w:val="003C2688"/>
    <w:rsid w:val="003C40F4"/>
    <w:rsid w:val="003C4192"/>
    <w:rsid w:val="003C4686"/>
    <w:rsid w:val="003C5630"/>
    <w:rsid w:val="003C5EAF"/>
    <w:rsid w:val="003C7D23"/>
    <w:rsid w:val="003C7EF6"/>
    <w:rsid w:val="003D04E7"/>
    <w:rsid w:val="003D07FF"/>
    <w:rsid w:val="003D1C0A"/>
    <w:rsid w:val="003D3EAB"/>
    <w:rsid w:val="003E0ED0"/>
    <w:rsid w:val="003E2208"/>
    <w:rsid w:val="003E2739"/>
    <w:rsid w:val="003E30F6"/>
    <w:rsid w:val="003E6F36"/>
    <w:rsid w:val="003E7683"/>
    <w:rsid w:val="003F0D9E"/>
    <w:rsid w:val="003F1E34"/>
    <w:rsid w:val="003F2E0A"/>
    <w:rsid w:val="003F49E6"/>
    <w:rsid w:val="003F4FE8"/>
    <w:rsid w:val="003F6EC9"/>
    <w:rsid w:val="0040072C"/>
    <w:rsid w:val="0040102E"/>
    <w:rsid w:val="00401095"/>
    <w:rsid w:val="00401821"/>
    <w:rsid w:val="00402705"/>
    <w:rsid w:val="00402757"/>
    <w:rsid w:val="00403765"/>
    <w:rsid w:val="00404223"/>
    <w:rsid w:val="0040727B"/>
    <w:rsid w:val="00407BF2"/>
    <w:rsid w:val="00414B26"/>
    <w:rsid w:val="00416302"/>
    <w:rsid w:val="00416ADA"/>
    <w:rsid w:val="0041780F"/>
    <w:rsid w:val="0042099D"/>
    <w:rsid w:val="00420A2D"/>
    <w:rsid w:val="00420E85"/>
    <w:rsid w:val="00420F49"/>
    <w:rsid w:val="0042172C"/>
    <w:rsid w:val="00422BD1"/>
    <w:rsid w:val="00423EA5"/>
    <w:rsid w:val="004247F1"/>
    <w:rsid w:val="00424E39"/>
    <w:rsid w:val="00425537"/>
    <w:rsid w:val="0042558B"/>
    <w:rsid w:val="00426450"/>
    <w:rsid w:val="004265C8"/>
    <w:rsid w:val="0043005C"/>
    <w:rsid w:val="00433E07"/>
    <w:rsid w:val="0043481E"/>
    <w:rsid w:val="00434CA8"/>
    <w:rsid w:val="00435117"/>
    <w:rsid w:val="00436348"/>
    <w:rsid w:val="004366D6"/>
    <w:rsid w:val="004377FF"/>
    <w:rsid w:val="004403DD"/>
    <w:rsid w:val="00443691"/>
    <w:rsid w:val="00443999"/>
    <w:rsid w:val="004441F3"/>
    <w:rsid w:val="00444B4B"/>
    <w:rsid w:val="0044606C"/>
    <w:rsid w:val="00446E70"/>
    <w:rsid w:val="0044795C"/>
    <w:rsid w:val="0045063D"/>
    <w:rsid w:val="00450911"/>
    <w:rsid w:val="0045237E"/>
    <w:rsid w:val="00452BE7"/>
    <w:rsid w:val="004535D4"/>
    <w:rsid w:val="004565DD"/>
    <w:rsid w:val="00456C37"/>
    <w:rsid w:val="00460841"/>
    <w:rsid w:val="004613F0"/>
    <w:rsid w:val="00461951"/>
    <w:rsid w:val="00462454"/>
    <w:rsid w:val="004642FA"/>
    <w:rsid w:val="00470B6D"/>
    <w:rsid w:val="00472F11"/>
    <w:rsid w:val="0047398A"/>
    <w:rsid w:val="004739A7"/>
    <w:rsid w:val="004742D7"/>
    <w:rsid w:val="004745FD"/>
    <w:rsid w:val="004758FE"/>
    <w:rsid w:val="004772C7"/>
    <w:rsid w:val="0047757E"/>
    <w:rsid w:val="00477946"/>
    <w:rsid w:val="004811C9"/>
    <w:rsid w:val="00481352"/>
    <w:rsid w:val="00482B05"/>
    <w:rsid w:val="00483D7F"/>
    <w:rsid w:val="00484B6C"/>
    <w:rsid w:val="00484EAE"/>
    <w:rsid w:val="00485C3A"/>
    <w:rsid w:val="00486EC6"/>
    <w:rsid w:val="00487120"/>
    <w:rsid w:val="004871A2"/>
    <w:rsid w:val="004877FC"/>
    <w:rsid w:val="00487FEC"/>
    <w:rsid w:val="004909D5"/>
    <w:rsid w:val="004948FA"/>
    <w:rsid w:val="00496029"/>
    <w:rsid w:val="00496048"/>
    <w:rsid w:val="0049780B"/>
    <w:rsid w:val="00497939"/>
    <w:rsid w:val="00497E3D"/>
    <w:rsid w:val="004A1B78"/>
    <w:rsid w:val="004A33E7"/>
    <w:rsid w:val="004A35B6"/>
    <w:rsid w:val="004A5718"/>
    <w:rsid w:val="004A63A1"/>
    <w:rsid w:val="004A697E"/>
    <w:rsid w:val="004A7953"/>
    <w:rsid w:val="004B0990"/>
    <w:rsid w:val="004B0CAB"/>
    <w:rsid w:val="004B1DB7"/>
    <w:rsid w:val="004B2E1B"/>
    <w:rsid w:val="004B2F51"/>
    <w:rsid w:val="004B3206"/>
    <w:rsid w:val="004B326B"/>
    <w:rsid w:val="004B50E3"/>
    <w:rsid w:val="004B5B0A"/>
    <w:rsid w:val="004B61FA"/>
    <w:rsid w:val="004B6992"/>
    <w:rsid w:val="004B7BB4"/>
    <w:rsid w:val="004B7EA6"/>
    <w:rsid w:val="004C0A64"/>
    <w:rsid w:val="004C0E87"/>
    <w:rsid w:val="004C18C5"/>
    <w:rsid w:val="004C19C7"/>
    <w:rsid w:val="004C19EA"/>
    <w:rsid w:val="004C25EF"/>
    <w:rsid w:val="004C2999"/>
    <w:rsid w:val="004C41B1"/>
    <w:rsid w:val="004C41C9"/>
    <w:rsid w:val="004C474C"/>
    <w:rsid w:val="004C4961"/>
    <w:rsid w:val="004C4B9B"/>
    <w:rsid w:val="004C4C54"/>
    <w:rsid w:val="004C4DCD"/>
    <w:rsid w:val="004C5EDB"/>
    <w:rsid w:val="004C6404"/>
    <w:rsid w:val="004C692A"/>
    <w:rsid w:val="004C7095"/>
    <w:rsid w:val="004C7408"/>
    <w:rsid w:val="004C7FEE"/>
    <w:rsid w:val="004D02C9"/>
    <w:rsid w:val="004D1550"/>
    <w:rsid w:val="004D1B61"/>
    <w:rsid w:val="004D3D5D"/>
    <w:rsid w:val="004D4D70"/>
    <w:rsid w:val="004D6711"/>
    <w:rsid w:val="004E137C"/>
    <w:rsid w:val="004E234F"/>
    <w:rsid w:val="004E27D7"/>
    <w:rsid w:val="004E3860"/>
    <w:rsid w:val="004E3906"/>
    <w:rsid w:val="004E3B5B"/>
    <w:rsid w:val="004E3F89"/>
    <w:rsid w:val="004E47A4"/>
    <w:rsid w:val="004E4B56"/>
    <w:rsid w:val="004E534E"/>
    <w:rsid w:val="004E552B"/>
    <w:rsid w:val="004E5D51"/>
    <w:rsid w:val="004E65D3"/>
    <w:rsid w:val="004E6F79"/>
    <w:rsid w:val="004E7718"/>
    <w:rsid w:val="004E7B74"/>
    <w:rsid w:val="004F06BB"/>
    <w:rsid w:val="004F52A5"/>
    <w:rsid w:val="004F6886"/>
    <w:rsid w:val="004F70A6"/>
    <w:rsid w:val="004F745D"/>
    <w:rsid w:val="004F7698"/>
    <w:rsid w:val="004F7707"/>
    <w:rsid w:val="00500026"/>
    <w:rsid w:val="005003F9"/>
    <w:rsid w:val="005005F0"/>
    <w:rsid w:val="00500F2A"/>
    <w:rsid w:val="00501C9D"/>
    <w:rsid w:val="005030E8"/>
    <w:rsid w:val="00503277"/>
    <w:rsid w:val="0050399F"/>
    <w:rsid w:val="00504B20"/>
    <w:rsid w:val="00505BF4"/>
    <w:rsid w:val="00505E92"/>
    <w:rsid w:val="00512D89"/>
    <w:rsid w:val="00512FA2"/>
    <w:rsid w:val="00514881"/>
    <w:rsid w:val="00514A7F"/>
    <w:rsid w:val="00515450"/>
    <w:rsid w:val="00515CCC"/>
    <w:rsid w:val="005176A1"/>
    <w:rsid w:val="00520F5E"/>
    <w:rsid w:val="005222A8"/>
    <w:rsid w:val="00522759"/>
    <w:rsid w:val="00524B7C"/>
    <w:rsid w:val="00525965"/>
    <w:rsid w:val="00526051"/>
    <w:rsid w:val="00526262"/>
    <w:rsid w:val="005273C2"/>
    <w:rsid w:val="0052796D"/>
    <w:rsid w:val="00530018"/>
    <w:rsid w:val="00530927"/>
    <w:rsid w:val="0053199A"/>
    <w:rsid w:val="005327DD"/>
    <w:rsid w:val="005331A8"/>
    <w:rsid w:val="00533D9B"/>
    <w:rsid w:val="005341AE"/>
    <w:rsid w:val="00534269"/>
    <w:rsid w:val="00534D1A"/>
    <w:rsid w:val="00534E99"/>
    <w:rsid w:val="005357D9"/>
    <w:rsid w:val="005374A3"/>
    <w:rsid w:val="00537898"/>
    <w:rsid w:val="005408C3"/>
    <w:rsid w:val="00542FD1"/>
    <w:rsid w:val="005445C6"/>
    <w:rsid w:val="00545448"/>
    <w:rsid w:val="00545573"/>
    <w:rsid w:val="0054746C"/>
    <w:rsid w:val="005476F2"/>
    <w:rsid w:val="00547876"/>
    <w:rsid w:val="0054793E"/>
    <w:rsid w:val="00547AAB"/>
    <w:rsid w:val="00550073"/>
    <w:rsid w:val="0055043A"/>
    <w:rsid w:val="0055097E"/>
    <w:rsid w:val="00550D3C"/>
    <w:rsid w:val="0055182B"/>
    <w:rsid w:val="00551B58"/>
    <w:rsid w:val="00551EC8"/>
    <w:rsid w:val="00553C9F"/>
    <w:rsid w:val="005568CF"/>
    <w:rsid w:val="00561441"/>
    <w:rsid w:val="005626DC"/>
    <w:rsid w:val="005627A2"/>
    <w:rsid w:val="0056320E"/>
    <w:rsid w:val="00563679"/>
    <w:rsid w:val="00563E61"/>
    <w:rsid w:val="00565F20"/>
    <w:rsid w:val="005677E4"/>
    <w:rsid w:val="0057012B"/>
    <w:rsid w:val="0057065D"/>
    <w:rsid w:val="00571B22"/>
    <w:rsid w:val="00572541"/>
    <w:rsid w:val="00574259"/>
    <w:rsid w:val="00575E68"/>
    <w:rsid w:val="00577561"/>
    <w:rsid w:val="00577AC9"/>
    <w:rsid w:val="00580FBC"/>
    <w:rsid w:val="005811C9"/>
    <w:rsid w:val="00581FB2"/>
    <w:rsid w:val="005830A3"/>
    <w:rsid w:val="00583B8B"/>
    <w:rsid w:val="00583E4A"/>
    <w:rsid w:val="00584A9C"/>
    <w:rsid w:val="005851A5"/>
    <w:rsid w:val="005874D9"/>
    <w:rsid w:val="005903CA"/>
    <w:rsid w:val="00590AD4"/>
    <w:rsid w:val="005939CA"/>
    <w:rsid w:val="00593F00"/>
    <w:rsid w:val="00594846"/>
    <w:rsid w:val="0059498F"/>
    <w:rsid w:val="00595574"/>
    <w:rsid w:val="0059593F"/>
    <w:rsid w:val="0059617E"/>
    <w:rsid w:val="00596739"/>
    <w:rsid w:val="005970C8"/>
    <w:rsid w:val="00597353"/>
    <w:rsid w:val="005A0407"/>
    <w:rsid w:val="005A165B"/>
    <w:rsid w:val="005A1A58"/>
    <w:rsid w:val="005A6CF4"/>
    <w:rsid w:val="005A6FF6"/>
    <w:rsid w:val="005B0D84"/>
    <w:rsid w:val="005B1971"/>
    <w:rsid w:val="005B1B02"/>
    <w:rsid w:val="005B1D27"/>
    <w:rsid w:val="005B1E4A"/>
    <w:rsid w:val="005B29CA"/>
    <w:rsid w:val="005B3560"/>
    <w:rsid w:val="005B3BF6"/>
    <w:rsid w:val="005B671C"/>
    <w:rsid w:val="005B76CF"/>
    <w:rsid w:val="005C00C0"/>
    <w:rsid w:val="005C188E"/>
    <w:rsid w:val="005C1CB9"/>
    <w:rsid w:val="005C2744"/>
    <w:rsid w:val="005C2F76"/>
    <w:rsid w:val="005C422D"/>
    <w:rsid w:val="005C454F"/>
    <w:rsid w:val="005C47A0"/>
    <w:rsid w:val="005C53D2"/>
    <w:rsid w:val="005D0B90"/>
    <w:rsid w:val="005D0E04"/>
    <w:rsid w:val="005D75B7"/>
    <w:rsid w:val="005D7AB7"/>
    <w:rsid w:val="005E06A6"/>
    <w:rsid w:val="005E0B6F"/>
    <w:rsid w:val="005E1315"/>
    <w:rsid w:val="005E1DBD"/>
    <w:rsid w:val="005E227A"/>
    <w:rsid w:val="005E3014"/>
    <w:rsid w:val="005E3114"/>
    <w:rsid w:val="005E3CA0"/>
    <w:rsid w:val="005E4420"/>
    <w:rsid w:val="005E46DB"/>
    <w:rsid w:val="005E52C2"/>
    <w:rsid w:val="005E707E"/>
    <w:rsid w:val="005F0356"/>
    <w:rsid w:val="005F0960"/>
    <w:rsid w:val="005F14AA"/>
    <w:rsid w:val="005F24B4"/>
    <w:rsid w:val="005F4072"/>
    <w:rsid w:val="005F4A99"/>
    <w:rsid w:val="005F6325"/>
    <w:rsid w:val="005F6356"/>
    <w:rsid w:val="005F70B0"/>
    <w:rsid w:val="00600B5E"/>
    <w:rsid w:val="0060152B"/>
    <w:rsid w:val="00601C9E"/>
    <w:rsid w:val="006032FA"/>
    <w:rsid w:val="00603AA9"/>
    <w:rsid w:val="006047AB"/>
    <w:rsid w:val="0060707C"/>
    <w:rsid w:val="006073EE"/>
    <w:rsid w:val="0061080E"/>
    <w:rsid w:val="006113B6"/>
    <w:rsid w:val="00611822"/>
    <w:rsid w:val="00611F80"/>
    <w:rsid w:val="0061217B"/>
    <w:rsid w:val="00614681"/>
    <w:rsid w:val="00615AE6"/>
    <w:rsid w:val="00616CAA"/>
    <w:rsid w:val="00616D4E"/>
    <w:rsid w:val="0061734C"/>
    <w:rsid w:val="006179D1"/>
    <w:rsid w:val="00620E01"/>
    <w:rsid w:val="00621550"/>
    <w:rsid w:val="00623A0E"/>
    <w:rsid w:val="00624628"/>
    <w:rsid w:val="00624C3E"/>
    <w:rsid w:val="00625000"/>
    <w:rsid w:val="00630633"/>
    <w:rsid w:val="00631484"/>
    <w:rsid w:val="00631F71"/>
    <w:rsid w:val="0063272F"/>
    <w:rsid w:val="006336FC"/>
    <w:rsid w:val="00633A06"/>
    <w:rsid w:val="006344B4"/>
    <w:rsid w:val="006356E2"/>
    <w:rsid w:val="00635B90"/>
    <w:rsid w:val="00636727"/>
    <w:rsid w:val="00637567"/>
    <w:rsid w:val="00637BA6"/>
    <w:rsid w:val="006406E0"/>
    <w:rsid w:val="00642022"/>
    <w:rsid w:val="006436FA"/>
    <w:rsid w:val="00643846"/>
    <w:rsid w:val="0064488D"/>
    <w:rsid w:val="00644AB6"/>
    <w:rsid w:val="00644EA9"/>
    <w:rsid w:val="006468B3"/>
    <w:rsid w:val="00647522"/>
    <w:rsid w:val="00647BD2"/>
    <w:rsid w:val="00650463"/>
    <w:rsid w:val="00650BBB"/>
    <w:rsid w:val="00651539"/>
    <w:rsid w:val="006547D3"/>
    <w:rsid w:val="00655315"/>
    <w:rsid w:val="00655343"/>
    <w:rsid w:val="00655F5A"/>
    <w:rsid w:val="0065675B"/>
    <w:rsid w:val="00656B14"/>
    <w:rsid w:val="00657EFA"/>
    <w:rsid w:val="0066181B"/>
    <w:rsid w:val="00663650"/>
    <w:rsid w:val="006648A3"/>
    <w:rsid w:val="006662D6"/>
    <w:rsid w:val="00667A13"/>
    <w:rsid w:val="00667B7D"/>
    <w:rsid w:val="006713F4"/>
    <w:rsid w:val="006725E3"/>
    <w:rsid w:val="00673A4A"/>
    <w:rsid w:val="0067443B"/>
    <w:rsid w:val="0067544D"/>
    <w:rsid w:val="006755EC"/>
    <w:rsid w:val="006757EE"/>
    <w:rsid w:val="00676796"/>
    <w:rsid w:val="00676889"/>
    <w:rsid w:val="006769EF"/>
    <w:rsid w:val="00680090"/>
    <w:rsid w:val="0068009D"/>
    <w:rsid w:val="00680FF6"/>
    <w:rsid w:val="006818B0"/>
    <w:rsid w:val="00681E2D"/>
    <w:rsid w:val="00682CD8"/>
    <w:rsid w:val="006835F2"/>
    <w:rsid w:val="00684FA2"/>
    <w:rsid w:val="00686E5B"/>
    <w:rsid w:val="0068701C"/>
    <w:rsid w:val="00687679"/>
    <w:rsid w:val="00694800"/>
    <w:rsid w:val="00694CA7"/>
    <w:rsid w:val="0069515E"/>
    <w:rsid w:val="00695CA1"/>
    <w:rsid w:val="00696595"/>
    <w:rsid w:val="006978CF"/>
    <w:rsid w:val="00697CC5"/>
    <w:rsid w:val="006A3DEF"/>
    <w:rsid w:val="006A4298"/>
    <w:rsid w:val="006A4D35"/>
    <w:rsid w:val="006B02BD"/>
    <w:rsid w:val="006B2C95"/>
    <w:rsid w:val="006B36FB"/>
    <w:rsid w:val="006B4543"/>
    <w:rsid w:val="006B4619"/>
    <w:rsid w:val="006B4649"/>
    <w:rsid w:val="006B4F68"/>
    <w:rsid w:val="006B51BE"/>
    <w:rsid w:val="006B63ED"/>
    <w:rsid w:val="006B779C"/>
    <w:rsid w:val="006C0D61"/>
    <w:rsid w:val="006C0EF9"/>
    <w:rsid w:val="006C1984"/>
    <w:rsid w:val="006C2A49"/>
    <w:rsid w:val="006C380E"/>
    <w:rsid w:val="006C50E2"/>
    <w:rsid w:val="006C528A"/>
    <w:rsid w:val="006C5D06"/>
    <w:rsid w:val="006C5D93"/>
    <w:rsid w:val="006C5EB5"/>
    <w:rsid w:val="006C6C45"/>
    <w:rsid w:val="006C7CF7"/>
    <w:rsid w:val="006D0A96"/>
    <w:rsid w:val="006D1EC5"/>
    <w:rsid w:val="006D376C"/>
    <w:rsid w:val="006D4000"/>
    <w:rsid w:val="006D46D1"/>
    <w:rsid w:val="006D5C82"/>
    <w:rsid w:val="006D643C"/>
    <w:rsid w:val="006D758D"/>
    <w:rsid w:val="006E030A"/>
    <w:rsid w:val="006E0C47"/>
    <w:rsid w:val="006E161F"/>
    <w:rsid w:val="006E1E9C"/>
    <w:rsid w:val="006E4565"/>
    <w:rsid w:val="006E4753"/>
    <w:rsid w:val="006E5576"/>
    <w:rsid w:val="006E7A67"/>
    <w:rsid w:val="006F3DB2"/>
    <w:rsid w:val="006F4ACD"/>
    <w:rsid w:val="006F7C66"/>
    <w:rsid w:val="006F7D4E"/>
    <w:rsid w:val="00700AB9"/>
    <w:rsid w:val="00701772"/>
    <w:rsid w:val="00702618"/>
    <w:rsid w:val="00704768"/>
    <w:rsid w:val="007049DD"/>
    <w:rsid w:val="00704E4F"/>
    <w:rsid w:val="007073D3"/>
    <w:rsid w:val="00711E4C"/>
    <w:rsid w:val="007120A3"/>
    <w:rsid w:val="00713A57"/>
    <w:rsid w:val="00715372"/>
    <w:rsid w:val="007159F8"/>
    <w:rsid w:val="0071610B"/>
    <w:rsid w:val="0072082E"/>
    <w:rsid w:val="00720E36"/>
    <w:rsid w:val="007220B7"/>
    <w:rsid w:val="00722E1A"/>
    <w:rsid w:val="0072371E"/>
    <w:rsid w:val="0072462F"/>
    <w:rsid w:val="0072511E"/>
    <w:rsid w:val="0072593B"/>
    <w:rsid w:val="00725AC7"/>
    <w:rsid w:val="00726A20"/>
    <w:rsid w:val="00727725"/>
    <w:rsid w:val="00727C06"/>
    <w:rsid w:val="007300D1"/>
    <w:rsid w:val="007301F0"/>
    <w:rsid w:val="00731553"/>
    <w:rsid w:val="007324E9"/>
    <w:rsid w:val="007328A9"/>
    <w:rsid w:val="00732DB0"/>
    <w:rsid w:val="0073327E"/>
    <w:rsid w:val="0073345B"/>
    <w:rsid w:val="007348E9"/>
    <w:rsid w:val="00734A7E"/>
    <w:rsid w:val="0073667E"/>
    <w:rsid w:val="00741193"/>
    <w:rsid w:val="0074275A"/>
    <w:rsid w:val="00743533"/>
    <w:rsid w:val="00743A77"/>
    <w:rsid w:val="00745DBA"/>
    <w:rsid w:val="007462BB"/>
    <w:rsid w:val="0074669C"/>
    <w:rsid w:val="007466F9"/>
    <w:rsid w:val="0074693B"/>
    <w:rsid w:val="00747648"/>
    <w:rsid w:val="0074767B"/>
    <w:rsid w:val="00750FB4"/>
    <w:rsid w:val="00751898"/>
    <w:rsid w:val="00751962"/>
    <w:rsid w:val="00753FCF"/>
    <w:rsid w:val="00754437"/>
    <w:rsid w:val="00755BDA"/>
    <w:rsid w:val="00755F32"/>
    <w:rsid w:val="0076000A"/>
    <w:rsid w:val="007611C1"/>
    <w:rsid w:val="007613AD"/>
    <w:rsid w:val="00761545"/>
    <w:rsid w:val="007618F9"/>
    <w:rsid w:val="00761971"/>
    <w:rsid w:val="00762016"/>
    <w:rsid w:val="007622CB"/>
    <w:rsid w:val="00762733"/>
    <w:rsid w:val="007639B7"/>
    <w:rsid w:val="00764A0A"/>
    <w:rsid w:val="00764EDC"/>
    <w:rsid w:val="007671FE"/>
    <w:rsid w:val="00767545"/>
    <w:rsid w:val="00767A46"/>
    <w:rsid w:val="0077065A"/>
    <w:rsid w:val="00770779"/>
    <w:rsid w:val="007707A8"/>
    <w:rsid w:val="0077085B"/>
    <w:rsid w:val="00771631"/>
    <w:rsid w:val="0077213E"/>
    <w:rsid w:val="00772315"/>
    <w:rsid w:val="0077231A"/>
    <w:rsid w:val="0077344F"/>
    <w:rsid w:val="00773650"/>
    <w:rsid w:val="00773BF1"/>
    <w:rsid w:val="0077400C"/>
    <w:rsid w:val="00775BD8"/>
    <w:rsid w:val="007764A6"/>
    <w:rsid w:val="00777471"/>
    <w:rsid w:val="007824B8"/>
    <w:rsid w:val="007839EA"/>
    <w:rsid w:val="00784A8D"/>
    <w:rsid w:val="00784E7B"/>
    <w:rsid w:val="00785DE2"/>
    <w:rsid w:val="00785E50"/>
    <w:rsid w:val="00787141"/>
    <w:rsid w:val="00790955"/>
    <w:rsid w:val="00790B11"/>
    <w:rsid w:val="00793C91"/>
    <w:rsid w:val="00795A3D"/>
    <w:rsid w:val="00797E17"/>
    <w:rsid w:val="007A0633"/>
    <w:rsid w:val="007A3020"/>
    <w:rsid w:val="007A302A"/>
    <w:rsid w:val="007A3C17"/>
    <w:rsid w:val="007A3EB4"/>
    <w:rsid w:val="007A571A"/>
    <w:rsid w:val="007A69D9"/>
    <w:rsid w:val="007B0061"/>
    <w:rsid w:val="007B2358"/>
    <w:rsid w:val="007B2AB7"/>
    <w:rsid w:val="007B3419"/>
    <w:rsid w:val="007B371B"/>
    <w:rsid w:val="007B3973"/>
    <w:rsid w:val="007B3C5B"/>
    <w:rsid w:val="007B43F7"/>
    <w:rsid w:val="007B4E95"/>
    <w:rsid w:val="007B5673"/>
    <w:rsid w:val="007B5DB1"/>
    <w:rsid w:val="007B6E60"/>
    <w:rsid w:val="007B7194"/>
    <w:rsid w:val="007B7F88"/>
    <w:rsid w:val="007C1F39"/>
    <w:rsid w:val="007C2302"/>
    <w:rsid w:val="007C2D18"/>
    <w:rsid w:val="007C43DF"/>
    <w:rsid w:val="007C49F9"/>
    <w:rsid w:val="007C5876"/>
    <w:rsid w:val="007C6EA0"/>
    <w:rsid w:val="007C7546"/>
    <w:rsid w:val="007D01D2"/>
    <w:rsid w:val="007D0CD7"/>
    <w:rsid w:val="007D1497"/>
    <w:rsid w:val="007D170F"/>
    <w:rsid w:val="007D2308"/>
    <w:rsid w:val="007D2BE7"/>
    <w:rsid w:val="007D2DCD"/>
    <w:rsid w:val="007D4E2A"/>
    <w:rsid w:val="007D51FE"/>
    <w:rsid w:val="007D5ABC"/>
    <w:rsid w:val="007D623F"/>
    <w:rsid w:val="007D68F2"/>
    <w:rsid w:val="007D7D74"/>
    <w:rsid w:val="007E18A0"/>
    <w:rsid w:val="007E2173"/>
    <w:rsid w:val="007E38BA"/>
    <w:rsid w:val="007E43BD"/>
    <w:rsid w:val="007E4C0F"/>
    <w:rsid w:val="007E4D18"/>
    <w:rsid w:val="007E6B64"/>
    <w:rsid w:val="007E760B"/>
    <w:rsid w:val="007F0AC9"/>
    <w:rsid w:val="007F1AB4"/>
    <w:rsid w:val="007F1B2E"/>
    <w:rsid w:val="007F280D"/>
    <w:rsid w:val="007F31F3"/>
    <w:rsid w:val="007F4784"/>
    <w:rsid w:val="007F7677"/>
    <w:rsid w:val="00802BB8"/>
    <w:rsid w:val="008033F8"/>
    <w:rsid w:val="008037DE"/>
    <w:rsid w:val="00805F81"/>
    <w:rsid w:val="008065FF"/>
    <w:rsid w:val="0080692D"/>
    <w:rsid w:val="008079FA"/>
    <w:rsid w:val="008113F3"/>
    <w:rsid w:val="0081178D"/>
    <w:rsid w:val="00811EF1"/>
    <w:rsid w:val="00813590"/>
    <w:rsid w:val="008148E6"/>
    <w:rsid w:val="00814D43"/>
    <w:rsid w:val="0082012B"/>
    <w:rsid w:val="0082341E"/>
    <w:rsid w:val="00823816"/>
    <w:rsid w:val="00823D9C"/>
    <w:rsid w:val="00825D32"/>
    <w:rsid w:val="00825D92"/>
    <w:rsid w:val="00826540"/>
    <w:rsid w:val="00826E0B"/>
    <w:rsid w:val="0083010D"/>
    <w:rsid w:val="008319F0"/>
    <w:rsid w:val="008331BB"/>
    <w:rsid w:val="00833562"/>
    <w:rsid w:val="00833F23"/>
    <w:rsid w:val="008369CC"/>
    <w:rsid w:val="008378F1"/>
    <w:rsid w:val="00840B82"/>
    <w:rsid w:val="00841332"/>
    <w:rsid w:val="00841708"/>
    <w:rsid w:val="00842EDD"/>
    <w:rsid w:val="00843CFF"/>
    <w:rsid w:val="0084412A"/>
    <w:rsid w:val="00844A31"/>
    <w:rsid w:val="00846114"/>
    <w:rsid w:val="00846A81"/>
    <w:rsid w:val="00846D57"/>
    <w:rsid w:val="00846DCA"/>
    <w:rsid w:val="00847678"/>
    <w:rsid w:val="00847C0D"/>
    <w:rsid w:val="00850081"/>
    <w:rsid w:val="00851BBC"/>
    <w:rsid w:val="00852251"/>
    <w:rsid w:val="00853055"/>
    <w:rsid w:val="0085376E"/>
    <w:rsid w:val="008538D0"/>
    <w:rsid w:val="00854944"/>
    <w:rsid w:val="00861461"/>
    <w:rsid w:val="00862FD0"/>
    <w:rsid w:val="00863E97"/>
    <w:rsid w:val="008654D7"/>
    <w:rsid w:val="00865D05"/>
    <w:rsid w:val="00865F01"/>
    <w:rsid w:val="00867303"/>
    <w:rsid w:val="00871A5C"/>
    <w:rsid w:val="00872F25"/>
    <w:rsid w:val="00874770"/>
    <w:rsid w:val="00880FE6"/>
    <w:rsid w:val="00881C3B"/>
    <w:rsid w:val="008827C2"/>
    <w:rsid w:val="00882997"/>
    <w:rsid w:val="008834EA"/>
    <w:rsid w:val="0088420B"/>
    <w:rsid w:val="0088444D"/>
    <w:rsid w:val="00885CAC"/>
    <w:rsid w:val="00887858"/>
    <w:rsid w:val="00887B4A"/>
    <w:rsid w:val="00894561"/>
    <w:rsid w:val="008962AC"/>
    <w:rsid w:val="00896432"/>
    <w:rsid w:val="00896B10"/>
    <w:rsid w:val="00897AEB"/>
    <w:rsid w:val="00897DC5"/>
    <w:rsid w:val="008A0904"/>
    <w:rsid w:val="008A0EF8"/>
    <w:rsid w:val="008A2856"/>
    <w:rsid w:val="008A2937"/>
    <w:rsid w:val="008A329C"/>
    <w:rsid w:val="008A38DE"/>
    <w:rsid w:val="008A41B4"/>
    <w:rsid w:val="008A4BFF"/>
    <w:rsid w:val="008A6F5B"/>
    <w:rsid w:val="008A7651"/>
    <w:rsid w:val="008A775A"/>
    <w:rsid w:val="008B0324"/>
    <w:rsid w:val="008B0B6C"/>
    <w:rsid w:val="008B0C05"/>
    <w:rsid w:val="008B0E87"/>
    <w:rsid w:val="008B1E5B"/>
    <w:rsid w:val="008B1EA7"/>
    <w:rsid w:val="008B44BB"/>
    <w:rsid w:val="008B44FB"/>
    <w:rsid w:val="008B482E"/>
    <w:rsid w:val="008B4A67"/>
    <w:rsid w:val="008B5387"/>
    <w:rsid w:val="008B69F6"/>
    <w:rsid w:val="008C1339"/>
    <w:rsid w:val="008C2B1D"/>
    <w:rsid w:val="008C2CF2"/>
    <w:rsid w:val="008C3B7C"/>
    <w:rsid w:val="008C4044"/>
    <w:rsid w:val="008C470F"/>
    <w:rsid w:val="008C51F1"/>
    <w:rsid w:val="008C7EE3"/>
    <w:rsid w:val="008D035F"/>
    <w:rsid w:val="008D0652"/>
    <w:rsid w:val="008D145F"/>
    <w:rsid w:val="008D24CD"/>
    <w:rsid w:val="008D32E1"/>
    <w:rsid w:val="008D54DA"/>
    <w:rsid w:val="008D552C"/>
    <w:rsid w:val="008D714B"/>
    <w:rsid w:val="008D78E1"/>
    <w:rsid w:val="008E0C16"/>
    <w:rsid w:val="008E2138"/>
    <w:rsid w:val="008E2151"/>
    <w:rsid w:val="008E4618"/>
    <w:rsid w:val="008E5156"/>
    <w:rsid w:val="008E57AB"/>
    <w:rsid w:val="008E6444"/>
    <w:rsid w:val="008F1F0A"/>
    <w:rsid w:val="008F3A5A"/>
    <w:rsid w:val="008F4432"/>
    <w:rsid w:val="008F4438"/>
    <w:rsid w:val="008F4952"/>
    <w:rsid w:val="008F6CDD"/>
    <w:rsid w:val="008F72E6"/>
    <w:rsid w:val="009002A0"/>
    <w:rsid w:val="0090178A"/>
    <w:rsid w:val="00903EA3"/>
    <w:rsid w:val="0090531B"/>
    <w:rsid w:val="00906DC4"/>
    <w:rsid w:val="0090728B"/>
    <w:rsid w:val="009076BF"/>
    <w:rsid w:val="00910209"/>
    <w:rsid w:val="009121F4"/>
    <w:rsid w:val="0091282D"/>
    <w:rsid w:val="00915F72"/>
    <w:rsid w:val="009160D2"/>
    <w:rsid w:val="009165FB"/>
    <w:rsid w:val="009172A6"/>
    <w:rsid w:val="00917FB3"/>
    <w:rsid w:val="00920770"/>
    <w:rsid w:val="00920B60"/>
    <w:rsid w:val="009212D3"/>
    <w:rsid w:val="00921462"/>
    <w:rsid w:val="009216B0"/>
    <w:rsid w:val="00921A5C"/>
    <w:rsid w:val="00922C25"/>
    <w:rsid w:val="009233B8"/>
    <w:rsid w:val="009233F7"/>
    <w:rsid w:val="009245A4"/>
    <w:rsid w:val="009254A0"/>
    <w:rsid w:val="0092567A"/>
    <w:rsid w:val="00925761"/>
    <w:rsid w:val="00926779"/>
    <w:rsid w:val="0092685C"/>
    <w:rsid w:val="0092737B"/>
    <w:rsid w:val="009277D5"/>
    <w:rsid w:val="0092785A"/>
    <w:rsid w:val="00927F22"/>
    <w:rsid w:val="00927FC2"/>
    <w:rsid w:val="009300BC"/>
    <w:rsid w:val="00930658"/>
    <w:rsid w:val="00930AD0"/>
    <w:rsid w:val="00930D0B"/>
    <w:rsid w:val="009319F0"/>
    <w:rsid w:val="00931C9D"/>
    <w:rsid w:val="009323F3"/>
    <w:rsid w:val="009329A4"/>
    <w:rsid w:val="00933FEC"/>
    <w:rsid w:val="0093504F"/>
    <w:rsid w:val="00935462"/>
    <w:rsid w:val="009355A4"/>
    <w:rsid w:val="00937665"/>
    <w:rsid w:val="00937B43"/>
    <w:rsid w:val="00940848"/>
    <w:rsid w:val="00940AD2"/>
    <w:rsid w:val="009422D3"/>
    <w:rsid w:val="0094275F"/>
    <w:rsid w:val="009432F9"/>
    <w:rsid w:val="00943AE8"/>
    <w:rsid w:val="00944CF5"/>
    <w:rsid w:val="00945EAB"/>
    <w:rsid w:val="00946355"/>
    <w:rsid w:val="009477ED"/>
    <w:rsid w:val="00950013"/>
    <w:rsid w:val="00950390"/>
    <w:rsid w:val="009503CE"/>
    <w:rsid w:val="00950848"/>
    <w:rsid w:val="00950AAA"/>
    <w:rsid w:val="00950C24"/>
    <w:rsid w:val="00950E43"/>
    <w:rsid w:val="00951860"/>
    <w:rsid w:val="009523AB"/>
    <w:rsid w:val="00952640"/>
    <w:rsid w:val="0095371F"/>
    <w:rsid w:val="00953F1D"/>
    <w:rsid w:val="00954791"/>
    <w:rsid w:val="00954BB2"/>
    <w:rsid w:val="00954D70"/>
    <w:rsid w:val="00955A07"/>
    <w:rsid w:val="00956434"/>
    <w:rsid w:val="00957411"/>
    <w:rsid w:val="00960010"/>
    <w:rsid w:val="009605D0"/>
    <w:rsid w:val="0096133B"/>
    <w:rsid w:val="009614F9"/>
    <w:rsid w:val="0096181A"/>
    <w:rsid w:val="00962D67"/>
    <w:rsid w:val="009632D2"/>
    <w:rsid w:val="009636E2"/>
    <w:rsid w:val="00963C84"/>
    <w:rsid w:val="00963FB0"/>
    <w:rsid w:val="00964315"/>
    <w:rsid w:val="00964F99"/>
    <w:rsid w:val="00965215"/>
    <w:rsid w:val="00965C4B"/>
    <w:rsid w:val="009675DF"/>
    <w:rsid w:val="009679F6"/>
    <w:rsid w:val="00967F8F"/>
    <w:rsid w:val="00972BBE"/>
    <w:rsid w:val="00972EDF"/>
    <w:rsid w:val="00974003"/>
    <w:rsid w:val="00974F94"/>
    <w:rsid w:val="00975A40"/>
    <w:rsid w:val="00976C6D"/>
    <w:rsid w:val="0098023B"/>
    <w:rsid w:val="00980C1E"/>
    <w:rsid w:val="00982EC9"/>
    <w:rsid w:val="00983B13"/>
    <w:rsid w:val="00984FB0"/>
    <w:rsid w:val="0098726A"/>
    <w:rsid w:val="00990103"/>
    <w:rsid w:val="009907FC"/>
    <w:rsid w:val="009923F9"/>
    <w:rsid w:val="00992A40"/>
    <w:rsid w:val="00992C48"/>
    <w:rsid w:val="009948EB"/>
    <w:rsid w:val="009956C3"/>
    <w:rsid w:val="00996177"/>
    <w:rsid w:val="00996307"/>
    <w:rsid w:val="00996C59"/>
    <w:rsid w:val="00997951"/>
    <w:rsid w:val="00997C79"/>
    <w:rsid w:val="009A34E7"/>
    <w:rsid w:val="009A38B6"/>
    <w:rsid w:val="009A51FC"/>
    <w:rsid w:val="009A5855"/>
    <w:rsid w:val="009A6A3E"/>
    <w:rsid w:val="009B0C33"/>
    <w:rsid w:val="009B1EA8"/>
    <w:rsid w:val="009B29E5"/>
    <w:rsid w:val="009B42D1"/>
    <w:rsid w:val="009B4763"/>
    <w:rsid w:val="009B4DB8"/>
    <w:rsid w:val="009B4E28"/>
    <w:rsid w:val="009B6403"/>
    <w:rsid w:val="009B6E78"/>
    <w:rsid w:val="009C01BF"/>
    <w:rsid w:val="009C05CE"/>
    <w:rsid w:val="009C1083"/>
    <w:rsid w:val="009C14CA"/>
    <w:rsid w:val="009C1C12"/>
    <w:rsid w:val="009C283B"/>
    <w:rsid w:val="009C576C"/>
    <w:rsid w:val="009C6189"/>
    <w:rsid w:val="009C6792"/>
    <w:rsid w:val="009C740B"/>
    <w:rsid w:val="009C7468"/>
    <w:rsid w:val="009C793E"/>
    <w:rsid w:val="009C7BAC"/>
    <w:rsid w:val="009D01B3"/>
    <w:rsid w:val="009D0540"/>
    <w:rsid w:val="009D0F31"/>
    <w:rsid w:val="009D0FE9"/>
    <w:rsid w:val="009D2637"/>
    <w:rsid w:val="009D276D"/>
    <w:rsid w:val="009D4BAB"/>
    <w:rsid w:val="009D4C03"/>
    <w:rsid w:val="009D5CA4"/>
    <w:rsid w:val="009D6B8D"/>
    <w:rsid w:val="009E02B6"/>
    <w:rsid w:val="009E0D9F"/>
    <w:rsid w:val="009E438F"/>
    <w:rsid w:val="009E57B3"/>
    <w:rsid w:val="009E6116"/>
    <w:rsid w:val="009E7D4D"/>
    <w:rsid w:val="009F07F5"/>
    <w:rsid w:val="009F1D0F"/>
    <w:rsid w:val="009F1D1F"/>
    <w:rsid w:val="009F1D46"/>
    <w:rsid w:val="009F2833"/>
    <w:rsid w:val="009F344B"/>
    <w:rsid w:val="009F3B9B"/>
    <w:rsid w:val="009F4865"/>
    <w:rsid w:val="009F64FE"/>
    <w:rsid w:val="009F66DA"/>
    <w:rsid w:val="009F7700"/>
    <w:rsid w:val="00A00C27"/>
    <w:rsid w:val="00A0486C"/>
    <w:rsid w:val="00A05563"/>
    <w:rsid w:val="00A05A0F"/>
    <w:rsid w:val="00A05BD1"/>
    <w:rsid w:val="00A06334"/>
    <w:rsid w:val="00A063F4"/>
    <w:rsid w:val="00A066BB"/>
    <w:rsid w:val="00A0684F"/>
    <w:rsid w:val="00A06D23"/>
    <w:rsid w:val="00A06F7D"/>
    <w:rsid w:val="00A07415"/>
    <w:rsid w:val="00A0799F"/>
    <w:rsid w:val="00A10608"/>
    <w:rsid w:val="00A110E0"/>
    <w:rsid w:val="00A11238"/>
    <w:rsid w:val="00A114B3"/>
    <w:rsid w:val="00A11848"/>
    <w:rsid w:val="00A11B4A"/>
    <w:rsid w:val="00A1328F"/>
    <w:rsid w:val="00A13389"/>
    <w:rsid w:val="00A1338B"/>
    <w:rsid w:val="00A13BEF"/>
    <w:rsid w:val="00A145C8"/>
    <w:rsid w:val="00A14D9B"/>
    <w:rsid w:val="00A162CE"/>
    <w:rsid w:val="00A16699"/>
    <w:rsid w:val="00A16917"/>
    <w:rsid w:val="00A16C91"/>
    <w:rsid w:val="00A16D48"/>
    <w:rsid w:val="00A17784"/>
    <w:rsid w:val="00A17E74"/>
    <w:rsid w:val="00A2002E"/>
    <w:rsid w:val="00A208FE"/>
    <w:rsid w:val="00A2247E"/>
    <w:rsid w:val="00A22499"/>
    <w:rsid w:val="00A22B05"/>
    <w:rsid w:val="00A22C79"/>
    <w:rsid w:val="00A260B1"/>
    <w:rsid w:val="00A263E4"/>
    <w:rsid w:val="00A263EC"/>
    <w:rsid w:val="00A27111"/>
    <w:rsid w:val="00A2762F"/>
    <w:rsid w:val="00A304EF"/>
    <w:rsid w:val="00A3235E"/>
    <w:rsid w:val="00A336F8"/>
    <w:rsid w:val="00A35D37"/>
    <w:rsid w:val="00A36A67"/>
    <w:rsid w:val="00A379A8"/>
    <w:rsid w:val="00A37DB1"/>
    <w:rsid w:val="00A4059B"/>
    <w:rsid w:val="00A40F73"/>
    <w:rsid w:val="00A41429"/>
    <w:rsid w:val="00A429BA"/>
    <w:rsid w:val="00A42CFD"/>
    <w:rsid w:val="00A43AED"/>
    <w:rsid w:val="00A45016"/>
    <w:rsid w:val="00A4777E"/>
    <w:rsid w:val="00A502E0"/>
    <w:rsid w:val="00A521B2"/>
    <w:rsid w:val="00A5227F"/>
    <w:rsid w:val="00A5240B"/>
    <w:rsid w:val="00A531CB"/>
    <w:rsid w:val="00A53DF2"/>
    <w:rsid w:val="00A54474"/>
    <w:rsid w:val="00A54D5A"/>
    <w:rsid w:val="00A55A51"/>
    <w:rsid w:val="00A569F4"/>
    <w:rsid w:val="00A56BFF"/>
    <w:rsid w:val="00A60036"/>
    <w:rsid w:val="00A62352"/>
    <w:rsid w:val="00A62AAF"/>
    <w:rsid w:val="00A62B33"/>
    <w:rsid w:val="00A633FE"/>
    <w:rsid w:val="00A637F8"/>
    <w:rsid w:val="00A6497E"/>
    <w:rsid w:val="00A64D20"/>
    <w:rsid w:val="00A65887"/>
    <w:rsid w:val="00A65B36"/>
    <w:rsid w:val="00A66F01"/>
    <w:rsid w:val="00A719E0"/>
    <w:rsid w:val="00A71CE9"/>
    <w:rsid w:val="00A720E7"/>
    <w:rsid w:val="00A73976"/>
    <w:rsid w:val="00A73C9C"/>
    <w:rsid w:val="00A7517C"/>
    <w:rsid w:val="00A76255"/>
    <w:rsid w:val="00A76CA7"/>
    <w:rsid w:val="00A77038"/>
    <w:rsid w:val="00A77D3A"/>
    <w:rsid w:val="00A81265"/>
    <w:rsid w:val="00A814DE"/>
    <w:rsid w:val="00A82533"/>
    <w:rsid w:val="00A8269A"/>
    <w:rsid w:val="00A840FD"/>
    <w:rsid w:val="00A85252"/>
    <w:rsid w:val="00A852BB"/>
    <w:rsid w:val="00A862C7"/>
    <w:rsid w:val="00A86AAE"/>
    <w:rsid w:val="00A86FB4"/>
    <w:rsid w:val="00A87025"/>
    <w:rsid w:val="00A8731C"/>
    <w:rsid w:val="00A9007E"/>
    <w:rsid w:val="00A9010F"/>
    <w:rsid w:val="00A90A4B"/>
    <w:rsid w:val="00A92487"/>
    <w:rsid w:val="00A9248C"/>
    <w:rsid w:val="00A92CE4"/>
    <w:rsid w:val="00A94E4D"/>
    <w:rsid w:val="00A9670E"/>
    <w:rsid w:val="00A9710C"/>
    <w:rsid w:val="00A97136"/>
    <w:rsid w:val="00AA1379"/>
    <w:rsid w:val="00AA2223"/>
    <w:rsid w:val="00AA267B"/>
    <w:rsid w:val="00AA3109"/>
    <w:rsid w:val="00AA3BE1"/>
    <w:rsid w:val="00AA54DB"/>
    <w:rsid w:val="00AA6F19"/>
    <w:rsid w:val="00AA7D8D"/>
    <w:rsid w:val="00AB219F"/>
    <w:rsid w:val="00AB2709"/>
    <w:rsid w:val="00AB29C2"/>
    <w:rsid w:val="00AB3D61"/>
    <w:rsid w:val="00AB4AB2"/>
    <w:rsid w:val="00AB5081"/>
    <w:rsid w:val="00AB59F9"/>
    <w:rsid w:val="00AB65FB"/>
    <w:rsid w:val="00AB7300"/>
    <w:rsid w:val="00AC00B2"/>
    <w:rsid w:val="00AC0EC8"/>
    <w:rsid w:val="00AC0F31"/>
    <w:rsid w:val="00AC145B"/>
    <w:rsid w:val="00AC1F25"/>
    <w:rsid w:val="00AC2726"/>
    <w:rsid w:val="00AC2BCB"/>
    <w:rsid w:val="00AC3283"/>
    <w:rsid w:val="00AC54DA"/>
    <w:rsid w:val="00AC56FD"/>
    <w:rsid w:val="00AC59CA"/>
    <w:rsid w:val="00AC5AC1"/>
    <w:rsid w:val="00AC79AF"/>
    <w:rsid w:val="00AD050C"/>
    <w:rsid w:val="00AD0630"/>
    <w:rsid w:val="00AD1ED7"/>
    <w:rsid w:val="00AD2CED"/>
    <w:rsid w:val="00AD374B"/>
    <w:rsid w:val="00AD480D"/>
    <w:rsid w:val="00AD4C38"/>
    <w:rsid w:val="00AD51DB"/>
    <w:rsid w:val="00AD6273"/>
    <w:rsid w:val="00AD6910"/>
    <w:rsid w:val="00AD6AB6"/>
    <w:rsid w:val="00AD79D3"/>
    <w:rsid w:val="00AD7D45"/>
    <w:rsid w:val="00AD7F44"/>
    <w:rsid w:val="00AE03F9"/>
    <w:rsid w:val="00AE1233"/>
    <w:rsid w:val="00AE6D2A"/>
    <w:rsid w:val="00AF0589"/>
    <w:rsid w:val="00AF3D04"/>
    <w:rsid w:val="00AF56E4"/>
    <w:rsid w:val="00AF6340"/>
    <w:rsid w:val="00AF6446"/>
    <w:rsid w:val="00AF6CF0"/>
    <w:rsid w:val="00AF71A7"/>
    <w:rsid w:val="00AF776E"/>
    <w:rsid w:val="00AF7962"/>
    <w:rsid w:val="00AF79FD"/>
    <w:rsid w:val="00B007E9"/>
    <w:rsid w:val="00B04F3C"/>
    <w:rsid w:val="00B0563B"/>
    <w:rsid w:val="00B05C03"/>
    <w:rsid w:val="00B05F1F"/>
    <w:rsid w:val="00B06411"/>
    <w:rsid w:val="00B06574"/>
    <w:rsid w:val="00B07259"/>
    <w:rsid w:val="00B07907"/>
    <w:rsid w:val="00B0793E"/>
    <w:rsid w:val="00B1282F"/>
    <w:rsid w:val="00B14448"/>
    <w:rsid w:val="00B15C24"/>
    <w:rsid w:val="00B16A1D"/>
    <w:rsid w:val="00B16B0B"/>
    <w:rsid w:val="00B17B58"/>
    <w:rsid w:val="00B20822"/>
    <w:rsid w:val="00B22895"/>
    <w:rsid w:val="00B228C7"/>
    <w:rsid w:val="00B22E2C"/>
    <w:rsid w:val="00B23695"/>
    <w:rsid w:val="00B2400C"/>
    <w:rsid w:val="00B25FDD"/>
    <w:rsid w:val="00B268FE"/>
    <w:rsid w:val="00B27538"/>
    <w:rsid w:val="00B31FDB"/>
    <w:rsid w:val="00B32D25"/>
    <w:rsid w:val="00B32D49"/>
    <w:rsid w:val="00B33090"/>
    <w:rsid w:val="00B34146"/>
    <w:rsid w:val="00B34994"/>
    <w:rsid w:val="00B35764"/>
    <w:rsid w:val="00B414E0"/>
    <w:rsid w:val="00B42249"/>
    <w:rsid w:val="00B4296B"/>
    <w:rsid w:val="00B42A4C"/>
    <w:rsid w:val="00B430E8"/>
    <w:rsid w:val="00B431E5"/>
    <w:rsid w:val="00B43615"/>
    <w:rsid w:val="00B43A9F"/>
    <w:rsid w:val="00B4430A"/>
    <w:rsid w:val="00B44F53"/>
    <w:rsid w:val="00B45157"/>
    <w:rsid w:val="00B45331"/>
    <w:rsid w:val="00B46599"/>
    <w:rsid w:val="00B46E72"/>
    <w:rsid w:val="00B47D69"/>
    <w:rsid w:val="00B508F6"/>
    <w:rsid w:val="00B51453"/>
    <w:rsid w:val="00B531B1"/>
    <w:rsid w:val="00B5325C"/>
    <w:rsid w:val="00B53F2C"/>
    <w:rsid w:val="00B55139"/>
    <w:rsid w:val="00B557AE"/>
    <w:rsid w:val="00B55D3C"/>
    <w:rsid w:val="00B565CB"/>
    <w:rsid w:val="00B574D3"/>
    <w:rsid w:val="00B574D6"/>
    <w:rsid w:val="00B5753B"/>
    <w:rsid w:val="00B57A4A"/>
    <w:rsid w:val="00B60E9B"/>
    <w:rsid w:val="00B60FF6"/>
    <w:rsid w:val="00B62382"/>
    <w:rsid w:val="00B62D80"/>
    <w:rsid w:val="00B63985"/>
    <w:rsid w:val="00B6499E"/>
    <w:rsid w:val="00B64A5C"/>
    <w:rsid w:val="00B65D3C"/>
    <w:rsid w:val="00B66E70"/>
    <w:rsid w:val="00B675F9"/>
    <w:rsid w:val="00B67FCA"/>
    <w:rsid w:val="00B71054"/>
    <w:rsid w:val="00B7179B"/>
    <w:rsid w:val="00B72025"/>
    <w:rsid w:val="00B7471D"/>
    <w:rsid w:val="00B75121"/>
    <w:rsid w:val="00B75CEC"/>
    <w:rsid w:val="00B80032"/>
    <w:rsid w:val="00B82A10"/>
    <w:rsid w:val="00B82B69"/>
    <w:rsid w:val="00B82E13"/>
    <w:rsid w:val="00B8467C"/>
    <w:rsid w:val="00B84744"/>
    <w:rsid w:val="00B847C0"/>
    <w:rsid w:val="00B850F6"/>
    <w:rsid w:val="00B85889"/>
    <w:rsid w:val="00B865A0"/>
    <w:rsid w:val="00B86F42"/>
    <w:rsid w:val="00B90F0B"/>
    <w:rsid w:val="00B916C5"/>
    <w:rsid w:val="00B920CF"/>
    <w:rsid w:val="00B94EC0"/>
    <w:rsid w:val="00BA010C"/>
    <w:rsid w:val="00BA01CB"/>
    <w:rsid w:val="00BA0221"/>
    <w:rsid w:val="00BA175C"/>
    <w:rsid w:val="00BA1BE3"/>
    <w:rsid w:val="00BA2835"/>
    <w:rsid w:val="00BA3BC0"/>
    <w:rsid w:val="00BA42D1"/>
    <w:rsid w:val="00BA4569"/>
    <w:rsid w:val="00BA45A8"/>
    <w:rsid w:val="00BA6F1E"/>
    <w:rsid w:val="00BA7603"/>
    <w:rsid w:val="00BA7725"/>
    <w:rsid w:val="00BB1BCC"/>
    <w:rsid w:val="00BB2621"/>
    <w:rsid w:val="00BB2BF6"/>
    <w:rsid w:val="00BB2C11"/>
    <w:rsid w:val="00BB2D5D"/>
    <w:rsid w:val="00BB5803"/>
    <w:rsid w:val="00BB58D3"/>
    <w:rsid w:val="00BB6426"/>
    <w:rsid w:val="00BB6BDF"/>
    <w:rsid w:val="00BB70A0"/>
    <w:rsid w:val="00BB79C8"/>
    <w:rsid w:val="00BB7D9A"/>
    <w:rsid w:val="00BC0049"/>
    <w:rsid w:val="00BC04B1"/>
    <w:rsid w:val="00BC0A05"/>
    <w:rsid w:val="00BC154B"/>
    <w:rsid w:val="00BC2555"/>
    <w:rsid w:val="00BC3B99"/>
    <w:rsid w:val="00BC43FA"/>
    <w:rsid w:val="00BC44A4"/>
    <w:rsid w:val="00BC45CE"/>
    <w:rsid w:val="00BC63A4"/>
    <w:rsid w:val="00BC6938"/>
    <w:rsid w:val="00BC708D"/>
    <w:rsid w:val="00BC76D9"/>
    <w:rsid w:val="00BD102B"/>
    <w:rsid w:val="00BD1250"/>
    <w:rsid w:val="00BD129D"/>
    <w:rsid w:val="00BD1387"/>
    <w:rsid w:val="00BD1481"/>
    <w:rsid w:val="00BD1B42"/>
    <w:rsid w:val="00BD2259"/>
    <w:rsid w:val="00BD2351"/>
    <w:rsid w:val="00BD3EFC"/>
    <w:rsid w:val="00BD46A8"/>
    <w:rsid w:val="00BD48ED"/>
    <w:rsid w:val="00BD67CB"/>
    <w:rsid w:val="00BD7211"/>
    <w:rsid w:val="00BE03A7"/>
    <w:rsid w:val="00BE1A85"/>
    <w:rsid w:val="00BE22FB"/>
    <w:rsid w:val="00BE259D"/>
    <w:rsid w:val="00BE2777"/>
    <w:rsid w:val="00BE2E26"/>
    <w:rsid w:val="00BE3A81"/>
    <w:rsid w:val="00BE5127"/>
    <w:rsid w:val="00BE5D8B"/>
    <w:rsid w:val="00BE6350"/>
    <w:rsid w:val="00BE64BA"/>
    <w:rsid w:val="00BE6B6D"/>
    <w:rsid w:val="00BE6C05"/>
    <w:rsid w:val="00BE6CBD"/>
    <w:rsid w:val="00BE706B"/>
    <w:rsid w:val="00BF03B5"/>
    <w:rsid w:val="00BF120F"/>
    <w:rsid w:val="00BF1418"/>
    <w:rsid w:val="00BF1ACE"/>
    <w:rsid w:val="00BF28B4"/>
    <w:rsid w:val="00BF649A"/>
    <w:rsid w:val="00BF7303"/>
    <w:rsid w:val="00C007FD"/>
    <w:rsid w:val="00C008C4"/>
    <w:rsid w:val="00C008F4"/>
    <w:rsid w:val="00C0090A"/>
    <w:rsid w:val="00C00CAE"/>
    <w:rsid w:val="00C01454"/>
    <w:rsid w:val="00C01465"/>
    <w:rsid w:val="00C01E6A"/>
    <w:rsid w:val="00C02A9A"/>
    <w:rsid w:val="00C05B59"/>
    <w:rsid w:val="00C05DAA"/>
    <w:rsid w:val="00C062F7"/>
    <w:rsid w:val="00C078B4"/>
    <w:rsid w:val="00C079DA"/>
    <w:rsid w:val="00C10D7B"/>
    <w:rsid w:val="00C119F7"/>
    <w:rsid w:val="00C11B01"/>
    <w:rsid w:val="00C137ED"/>
    <w:rsid w:val="00C1499C"/>
    <w:rsid w:val="00C178BB"/>
    <w:rsid w:val="00C17CFD"/>
    <w:rsid w:val="00C202A4"/>
    <w:rsid w:val="00C20399"/>
    <w:rsid w:val="00C20C61"/>
    <w:rsid w:val="00C20E23"/>
    <w:rsid w:val="00C2280E"/>
    <w:rsid w:val="00C228B7"/>
    <w:rsid w:val="00C22C43"/>
    <w:rsid w:val="00C2320F"/>
    <w:rsid w:val="00C25F45"/>
    <w:rsid w:val="00C26D7C"/>
    <w:rsid w:val="00C300DA"/>
    <w:rsid w:val="00C3072A"/>
    <w:rsid w:val="00C33F34"/>
    <w:rsid w:val="00C348A7"/>
    <w:rsid w:val="00C35038"/>
    <w:rsid w:val="00C35A3B"/>
    <w:rsid w:val="00C36283"/>
    <w:rsid w:val="00C36FC9"/>
    <w:rsid w:val="00C37307"/>
    <w:rsid w:val="00C37900"/>
    <w:rsid w:val="00C40879"/>
    <w:rsid w:val="00C420A0"/>
    <w:rsid w:val="00C422FB"/>
    <w:rsid w:val="00C42C39"/>
    <w:rsid w:val="00C43D92"/>
    <w:rsid w:val="00C44DA6"/>
    <w:rsid w:val="00C4531D"/>
    <w:rsid w:val="00C4574E"/>
    <w:rsid w:val="00C47796"/>
    <w:rsid w:val="00C478B4"/>
    <w:rsid w:val="00C50CE7"/>
    <w:rsid w:val="00C5101A"/>
    <w:rsid w:val="00C52583"/>
    <w:rsid w:val="00C53895"/>
    <w:rsid w:val="00C54923"/>
    <w:rsid w:val="00C5648A"/>
    <w:rsid w:val="00C57807"/>
    <w:rsid w:val="00C62688"/>
    <w:rsid w:val="00C645C6"/>
    <w:rsid w:val="00C6497A"/>
    <w:rsid w:val="00C653DB"/>
    <w:rsid w:val="00C65636"/>
    <w:rsid w:val="00C66963"/>
    <w:rsid w:val="00C66BFF"/>
    <w:rsid w:val="00C66D57"/>
    <w:rsid w:val="00C674BD"/>
    <w:rsid w:val="00C70D28"/>
    <w:rsid w:val="00C72C65"/>
    <w:rsid w:val="00C735BA"/>
    <w:rsid w:val="00C74242"/>
    <w:rsid w:val="00C75580"/>
    <w:rsid w:val="00C75EF0"/>
    <w:rsid w:val="00C7628A"/>
    <w:rsid w:val="00C76B2C"/>
    <w:rsid w:val="00C77E64"/>
    <w:rsid w:val="00C80583"/>
    <w:rsid w:val="00C81321"/>
    <w:rsid w:val="00C82D1F"/>
    <w:rsid w:val="00C82D9D"/>
    <w:rsid w:val="00C82E73"/>
    <w:rsid w:val="00C82F4C"/>
    <w:rsid w:val="00C833FC"/>
    <w:rsid w:val="00C83C8C"/>
    <w:rsid w:val="00C84759"/>
    <w:rsid w:val="00C84F11"/>
    <w:rsid w:val="00C854C2"/>
    <w:rsid w:val="00C855F8"/>
    <w:rsid w:val="00C85E43"/>
    <w:rsid w:val="00C87843"/>
    <w:rsid w:val="00C87F46"/>
    <w:rsid w:val="00C87F58"/>
    <w:rsid w:val="00C87FDD"/>
    <w:rsid w:val="00C90B32"/>
    <w:rsid w:val="00C91DD3"/>
    <w:rsid w:val="00C92C5B"/>
    <w:rsid w:val="00C93075"/>
    <w:rsid w:val="00C93764"/>
    <w:rsid w:val="00C94041"/>
    <w:rsid w:val="00C94A02"/>
    <w:rsid w:val="00C95100"/>
    <w:rsid w:val="00C97F3D"/>
    <w:rsid w:val="00CA14EC"/>
    <w:rsid w:val="00CA2B01"/>
    <w:rsid w:val="00CA2B88"/>
    <w:rsid w:val="00CA4291"/>
    <w:rsid w:val="00CA44BE"/>
    <w:rsid w:val="00CA483C"/>
    <w:rsid w:val="00CA588C"/>
    <w:rsid w:val="00CA73C3"/>
    <w:rsid w:val="00CB0826"/>
    <w:rsid w:val="00CB0C35"/>
    <w:rsid w:val="00CB0E08"/>
    <w:rsid w:val="00CB1123"/>
    <w:rsid w:val="00CB42AD"/>
    <w:rsid w:val="00CB45EB"/>
    <w:rsid w:val="00CB663D"/>
    <w:rsid w:val="00CB6830"/>
    <w:rsid w:val="00CC02E1"/>
    <w:rsid w:val="00CC11A7"/>
    <w:rsid w:val="00CC1953"/>
    <w:rsid w:val="00CC1A39"/>
    <w:rsid w:val="00CC43FA"/>
    <w:rsid w:val="00CC50DA"/>
    <w:rsid w:val="00CC6A4B"/>
    <w:rsid w:val="00CC6AB1"/>
    <w:rsid w:val="00CC7FD2"/>
    <w:rsid w:val="00CD05CF"/>
    <w:rsid w:val="00CD0CEE"/>
    <w:rsid w:val="00CD0EAF"/>
    <w:rsid w:val="00CD176D"/>
    <w:rsid w:val="00CD3285"/>
    <w:rsid w:val="00CD3559"/>
    <w:rsid w:val="00CD3895"/>
    <w:rsid w:val="00CD65F1"/>
    <w:rsid w:val="00CE03E0"/>
    <w:rsid w:val="00CE052D"/>
    <w:rsid w:val="00CE1739"/>
    <w:rsid w:val="00CE3AAE"/>
    <w:rsid w:val="00CE5669"/>
    <w:rsid w:val="00CF0A57"/>
    <w:rsid w:val="00CF195B"/>
    <w:rsid w:val="00CF2A02"/>
    <w:rsid w:val="00CF5745"/>
    <w:rsid w:val="00CF5D85"/>
    <w:rsid w:val="00CF6EDC"/>
    <w:rsid w:val="00D010E4"/>
    <w:rsid w:val="00D01A8D"/>
    <w:rsid w:val="00D036EA"/>
    <w:rsid w:val="00D03E75"/>
    <w:rsid w:val="00D0427D"/>
    <w:rsid w:val="00D05C04"/>
    <w:rsid w:val="00D078BF"/>
    <w:rsid w:val="00D106BB"/>
    <w:rsid w:val="00D11840"/>
    <w:rsid w:val="00D11F6D"/>
    <w:rsid w:val="00D13651"/>
    <w:rsid w:val="00D14384"/>
    <w:rsid w:val="00D14750"/>
    <w:rsid w:val="00D14E0D"/>
    <w:rsid w:val="00D15743"/>
    <w:rsid w:val="00D202F5"/>
    <w:rsid w:val="00D20360"/>
    <w:rsid w:val="00D22648"/>
    <w:rsid w:val="00D22A99"/>
    <w:rsid w:val="00D23AE2"/>
    <w:rsid w:val="00D23E14"/>
    <w:rsid w:val="00D23EAC"/>
    <w:rsid w:val="00D24B7D"/>
    <w:rsid w:val="00D259A4"/>
    <w:rsid w:val="00D25BFA"/>
    <w:rsid w:val="00D26B0D"/>
    <w:rsid w:val="00D27F77"/>
    <w:rsid w:val="00D30F49"/>
    <w:rsid w:val="00D31B0B"/>
    <w:rsid w:val="00D3264B"/>
    <w:rsid w:val="00D33690"/>
    <w:rsid w:val="00D33B51"/>
    <w:rsid w:val="00D34CE5"/>
    <w:rsid w:val="00D35566"/>
    <w:rsid w:val="00D35A01"/>
    <w:rsid w:val="00D40A00"/>
    <w:rsid w:val="00D40D10"/>
    <w:rsid w:val="00D42D9D"/>
    <w:rsid w:val="00D44D81"/>
    <w:rsid w:val="00D46268"/>
    <w:rsid w:val="00D474AA"/>
    <w:rsid w:val="00D4780F"/>
    <w:rsid w:val="00D47947"/>
    <w:rsid w:val="00D500F1"/>
    <w:rsid w:val="00D50DE4"/>
    <w:rsid w:val="00D50EDD"/>
    <w:rsid w:val="00D51144"/>
    <w:rsid w:val="00D518AA"/>
    <w:rsid w:val="00D51A57"/>
    <w:rsid w:val="00D52163"/>
    <w:rsid w:val="00D531E9"/>
    <w:rsid w:val="00D53B6D"/>
    <w:rsid w:val="00D555D7"/>
    <w:rsid w:val="00D56177"/>
    <w:rsid w:val="00D5666D"/>
    <w:rsid w:val="00D576E1"/>
    <w:rsid w:val="00D57846"/>
    <w:rsid w:val="00D57F85"/>
    <w:rsid w:val="00D60E9D"/>
    <w:rsid w:val="00D61F21"/>
    <w:rsid w:val="00D62E38"/>
    <w:rsid w:val="00D6441B"/>
    <w:rsid w:val="00D6483D"/>
    <w:rsid w:val="00D67B50"/>
    <w:rsid w:val="00D67F3A"/>
    <w:rsid w:val="00D7017A"/>
    <w:rsid w:val="00D718C4"/>
    <w:rsid w:val="00D71DD5"/>
    <w:rsid w:val="00D73E30"/>
    <w:rsid w:val="00D74685"/>
    <w:rsid w:val="00D7554E"/>
    <w:rsid w:val="00D765D4"/>
    <w:rsid w:val="00D7732A"/>
    <w:rsid w:val="00D77586"/>
    <w:rsid w:val="00D80244"/>
    <w:rsid w:val="00D81125"/>
    <w:rsid w:val="00D850DE"/>
    <w:rsid w:val="00D8638A"/>
    <w:rsid w:val="00D864FC"/>
    <w:rsid w:val="00D869DF"/>
    <w:rsid w:val="00D86C79"/>
    <w:rsid w:val="00D92358"/>
    <w:rsid w:val="00D923A8"/>
    <w:rsid w:val="00D93609"/>
    <w:rsid w:val="00D937A3"/>
    <w:rsid w:val="00D93843"/>
    <w:rsid w:val="00D93A29"/>
    <w:rsid w:val="00D93B0B"/>
    <w:rsid w:val="00D94CBB"/>
    <w:rsid w:val="00D9561A"/>
    <w:rsid w:val="00D95C01"/>
    <w:rsid w:val="00D95D84"/>
    <w:rsid w:val="00DA047E"/>
    <w:rsid w:val="00DA1072"/>
    <w:rsid w:val="00DA154F"/>
    <w:rsid w:val="00DA159F"/>
    <w:rsid w:val="00DA34A2"/>
    <w:rsid w:val="00DA4D48"/>
    <w:rsid w:val="00DA531F"/>
    <w:rsid w:val="00DA58EF"/>
    <w:rsid w:val="00DA59DA"/>
    <w:rsid w:val="00DA71A0"/>
    <w:rsid w:val="00DA77A8"/>
    <w:rsid w:val="00DB01D5"/>
    <w:rsid w:val="00DB03B8"/>
    <w:rsid w:val="00DB0722"/>
    <w:rsid w:val="00DB1EA0"/>
    <w:rsid w:val="00DB2A74"/>
    <w:rsid w:val="00DB3900"/>
    <w:rsid w:val="00DB4FDA"/>
    <w:rsid w:val="00DB505E"/>
    <w:rsid w:val="00DB5274"/>
    <w:rsid w:val="00DB6A21"/>
    <w:rsid w:val="00DB6B8A"/>
    <w:rsid w:val="00DB7F9C"/>
    <w:rsid w:val="00DC1439"/>
    <w:rsid w:val="00DC1BC5"/>
    <w:rsid w:val="00DC2C09"/>
    <w:rsid w:val="00DC2FED"/>
    <w:rsid w:val="00DC30DD"/>
    <w:rsid w:val="00DC3944"/>
    <w:rsid w:val="00DC3BEC"/>
    <w:rsid w:val="00DC3E3A"/>
    <w:rsid w:val="00DC51C5"/>
    <w:rsid w:val="00DC53A8"/>
    <w:rsid w:val="00DC594F"/>
    <w:rsid w:val="00DC5D94"/>
    <w:rsid w:val="00DC64A5"/>
    <w:rsid w:val="00DC64D7"/>
    <w:rsid w:val="00DC7C74"/>
    <w:rsid w:val="00DC7CC8"/>
    <w:rsid w:val="00DD027D"/>
    <w:rsid w:val="00DD224E"/>
    <w:rsid w:val="00DD23ED"/>
    <w:rsid w:val="00DD2EF5"/>
    <w:rsid w:val="00DD3155"/>
    <w:rsid w:val="00DD4C33"/>
    <w:rsid w:val="00DD553C"/>
    <w:rsid w:val="00DD5B71"/>
    <w:rsid w:val="00DD5B88"/>
    <w:rsid w:val="00DD5E9E"/>
    <w:rsid w:val="00DE0650"/>
    <w:rsid w:val="00DE1524"/>
    <w:rsid w:val="00DE1961"/>
    <w:rsid w:val="00DE2C48"/>
    <w:rsid w:val="00DE301B"/>
    <w:rsid w:val="00DE425B"/>
    <w:rsid w:val="00DE459F"/>
    <w:rsid w:val="00DE4836"/>
    <w:rsid w:val="00DE488D"/>
    <w:rsid w:val="00DE4EA8"/>
    <w:rsid w:val="00DE51A7"/>
    <w:rsid w:val="00DF10F9"/>
    <w:rsid w:val="00DF230C"/>
    <w:rsid w:val="00DF25A1"/>
    <w:rsid w:val="00DF297B"/>
    <w:rsid w:val="00DF4222"/>
    <w:rsid w:val="00DF4DCB"/>
    <w:rsid w:val="00DF6D13"/>
    <w:rsid w:val="00DF7106"/>
    <w:rsid w:val="00DF7559"/>
    <w:rsid w:val="00E004D1"/>
    <w:rsid w:val="00E02477"/>
    <w:rsid w:val="00E02669"/>
    <w:rsid w:val="00E02B1D"/>
    <w:rsid w:val="00E0319E"/>
    <w:rsid w:val="00E03ADF"/>
    <w:rsid w:val="00E03BC8"/>
    <w:rsid w:val="00E03FFD"/>
    <w:rsid w:val="00E045F3"/>
    <w:rsid w:val="00E05BD2"/>
    <w:rsid w:val="00E0674A"/>
    <w:rsid w:val="00E06BC3"/>
    <w:rsid w:val="00E103C5"/>
    <w:rsid w:val="00E109B8"/>
    <w:rsid w:val="00E11A5D"/>
    <w:rsid w:val="00E125C9"/>
    <w:rsid w:val="00E12680"/>
    <w:rsid w:val="00E12FF0"/>
    <w:rsid w:val="00E1504E"/>
    <w:rsid w:val="00E15664"/>
    <w:rsid w:val="00E16817"/>
    <w:rsid w:val="00E17E12"/>
    <w:rsid w:val="00E17EBF"/>
    <w:rsid w:val="00E20111"/>
    <w:rsid w:val="00E209F5"/>
    <w:rsid w:val="00E21012"/>
    <w:rsid w:val="00E23276"/>
    <w:rsid w:val="00E2405E"/>
    <w:rsid w:val="00E24D3F"/>
    <w:rsid w:val="00E25C09"/>
    <w:rsid w:val="00E25CB2"/>
    <w:rsid w:val="00E261FC"/>
    <w:rsid w:val="00E267E5"/>
    <w:rsid w:val="00E27208"/>
    <w:rsid w:val="00E27AAA"/>
    <w:rsid w:val="00E27FB2"/>
    <w:rsid w:val="00E30121"/>
    <w:rsid w:val="00E30D26"/>
    <w:rsid w:val="00E31015"/>
    <w:rsid w:val="00E333EA"/>
    <w:rsid w:val="00E343DB"/>
    <w:rsid w:val="00E35B86"/>
    <w:rsid w:val="00E3619B"/>
    <w:rsid w:val="00E37AAD"/>
    <w:rsid w:val="00E40323"/>
    <w:rsid w:val="00E40C58"/>
    <w:rsid w:val="00E42EA5"/>
    <w:rsid w:val="00E44B5C"/>
    <w:rsid w:val="00E44C2C"/>
    <w:rsid w:val="00E452BE"/>
    <w:rsid w:val="00E469C8"/>
    <w:rsid w:val="00E46A32"/>
    <w:rsid w:val="00E46B70"/>
    <w:rsid w:val="00E47A5C"/>
    <w:rsid w:val="00E5079E"/>
    <w:rsid w:val="00E52F5F"/>
    <w:rsid w:val="00E532B2"/>
    <w:rsid w:val="00E54BCC"/>
    <w:rsid w:val="00E54FF2"/>
    <w:rsid w:val="00E554E1"/>
    <w:rsid w:val="00E557B6"/>
    <w:rsid w:val="00E61CDF"/>
    <w:rsid w:val="00E6217F"/>
    <w:rsid w:val="00E64419"/>
    <w:rsid w:val="00E66601"/>
    <w:rsid w:val="00E6675D"/>
    <w:rsid w:val="00E66DED"/>
    <w:rsid w:val="00E6753C"/>
    <w:rsid w:val="00E67A8C"/>
    <w:rsid w:val="00E67CEF"/>
    <w:rsid w:val="00E67E20"/>
    <w:rsid w:val="00E7008F"/>
    <w:rsid w:val="00E70DB0"/>
    <w:rsid w:val="00E74AC2"/>
    <w:rsid w:val="00E86DC1"/>
    <w:rsid w:val="00E86FBA"/>
    <w:rsid w:val="00E877BE"/>
    <w:rsid w:val="00E926B6"/>
    <w:rsid w:val="00E93DD5"/>
    <w:rsid w:val="00E940EB"/>
    <w:rsid w:val="00E94EBF"/>
    <w:rsid w:val="00E96EC5"/>
    <w:rsid w:val="00E97A47"/>
    <w:rsid w:val="00EA146F"/>
    <w:rsid w:val="00EA1C15"/>
    <w:rsid w:val="00EA2298"/>
    <w:rsid w:val="00EA2CC2"/>
    <w:rsid w:val="00EA2D8B"/>
    <w:rsid w:val="00EA3BAE"/>
    <w:rsid w:val="00EA3E0E"/>
    <w:rsid w:val="00EA43FE"/>
    <w:rsid w:val="00EA556F"/>
    <w:rsid w:val="00EA559D"/>
    <w:rsid w:val="00EA59E9"/>
    <w:rsid w:val="00EA5A28"/>
    <w:rsid w:val="00EA5A59"/>
    <w:rsid w:val="00EA6153"/>
    <w:rsid w:val="00EA657C"/>
    <w:rsid w:val="00EA68BD"/>
    <w:rsid w:val="00EA7EAA"/>
    <w:rsid w:val="00EB0128"/>
    <w:rsid w:val="00EB08E1"/>
    <w:rsid w:val="00EB17C5"/>
    <w:rsid w:val="00EB1A16"/>
    <w:rsid w:val="00EB1A94"/>
    <w:rsid w:val="00EB2112"/>
    <w:rsid w:val="00EB259D"/>
    <w:rsid w:val="00EB351A"/>
    <w:rsid w:val="00EB49F0"/>
    <w:rsid w:val="00EB4DBC"/>
    <w:rsid w:val="00EB6653"/>
    <w:rsid w:val="00EB6B08"/>
    <w:rsid w:val="00EB6B3F"/>
    <w:rsid w:val="00EB786C"/>
    <w:rsid w:val="00EC0C8F"/>
    <w:rsid w:val="00EC2B41"/>
    <w:rsid w:val="00EC3520"/>
    <w:rsid w:val="00EC402D"/>
    <w:rsid w:val="00EC4475"/>
    <w:rsid w:val="00EC5722"/>
    <w:rsid w:val="00EC680B"/>
    <w:rsid w:val="00EC6E71"/>
    <w:rsid w:val="00EC757C"/>
    <w:rsid w:val="00EC7879"/>
    <w:rsid w:val="00ED1A7F"/>
    <w:rsid w:val="00ED1CD5"/>
    <w:rsid w:val="00ED2408"/>
    <w:rsid w:val="00ED2634"/>
    <w:rsid w:val="00ED2C27"/>
    <w:rsid w:val="00ED3626"/>
    <w:rsid w:val="00ED395C"/>
    <w:rsid w:val="00ED4771"/>
    <w:rsid w:val="00ED5C31"/>
    <w:rsid w:val="00ED673F"/>
    <w:rsid w:val="00ED6DD9"/>
    <w:rsid w:val="00ED72B1"/>
    <w:rsid w:val="00ED7973"/>
    <w:rsid w:val="00ED7CED"/>
    <w:rsid w:val="00ED7DCB"/>
    <w:rsid w:val="00EE0481"/>
    <w:rsid w:val="00EE05F6"/>
    <w:rsid w:val="00EE08AA"/>
    <w:rsid w:val="00EE24AE"/>
    <w:rsid w:val="00EE25FD"/>
    <w:rsid w:val="00EE39DE"/>
    <w:rsid w:val="00EE44AA"/>
    <w:rsid w:val="00EE4901"/>
    <w:rsid w:val="00EE5447"/>
    <w:rsid w:val="00EE5B43"/>
    <w:rsid w:val="00EE6F4E"/>
    <w:rsid w:val="00EE71A2"/>
    <w:rsid w:val="00EE7936"/>
    <w:rsid w:val="00EF0117"/>
    <w:rsid w:val="00EF0DD8"/>
    <w:rsid w:val="00EF0EB7"/>
    <w:rsid w:val="00EF0EED"/>
    <w:rsid w:val="00EF139E"/>
    <w:rsid w:val="00EF19B6"/>
    <w:rsid w:val="00EF2C98"/>
    <w:rsid w:val="00EF4443"/>
    <w:rsid w:val="00EF4DBB"/>
    <w:rsid w:val="00EF51A9"/>
    <w:rsid w:val="00EF51EA"/>
    <w:rsid w:val="00EF6D33"/>
    <w:rsid w:val="00EF73E7"/>
    <w:rsid w:val="00F01223"/>
    <w:rsid w:val="00F01B2A"/>
    <w:rsid w:val="00F02707"/>
    <w:rsid w:val="00F0273E"/>
    <w:rsid w:val="00F03E8A"/>
    <w:rsid w:val="00F04D6E"/>
    <w:rsid w:val="00F06931"/>
    <w:rsid w:val="00F10815"/>
    <w:rsid w:val="00F125D6"/>
    <w:rsid w:val="00F14435"/>
    <w:rsid w:val="00F14D0A"/>
    <w:rsid w:val="00F14E7B"/>
    <w:rsid w:val="00F15DDF"/>
    <w:rsid w:val="00F16A28"/>
    <w:rsid w:val="00F2156D"/>
    <w:rsid w:val="00F216B1"/>
    <w:rsid w:val="00F2199A"/>
    <w:rsid w:val="00F21E8F"/>
    <w:rsid w:val="00F22C09"/>
    <w:rsid w:val="00F23C3D"/>
    <w:rsid w:val="00F25597"/>
    <w:rsid w:val="00F269AB"/>
    <w:rsid w:val="00F3035D"/>
    <w:rsid w:val="00F30514"/>
    <w:rsid w:val="00F30B35"/>
    <w:rsid w:val="00F31158"/>
    <w:rsid w:val="00F31360"/>
    <w:rsid w:val="00F3437C"/>
    <w:rsid w:val="00F34A49"/>
    <w:rsid w:val="00F365E3"/>
    <w:rsid w:val="00F3690B"/>
    <w:rsid w:val="00F36A20"/>
    <w:rsid w:val="00F36A34"/>
    <w:rsid w:val="00F4254A"/>
    <w:rsid w:val="00F463F8"/>
    <w:rsid w:val="00F46FD9"/>
    <w:rsid w:val="00F5060D"/>
    <w:rsid w:val="00F50AF0"/>
    <w:rsid w:val="00F50B8F"/>
    <w:rsid w:val="00F517FC"/>
    <w:rsid w:val="00F518A1"/>
    <w:rsid w:val="00F51A1D"/>
    <w:rsid w:val="00F52C6C"/>
    <w:rsid w:val="00F52CE3"/>
    <w:rsid w:val="00F543EC"/>
    <w:rsid w:val="00F54558"/>
    <w:rsid w:val="00F5607E"/>
    <w:rsid w:val="00F56CB0"/>
    <w:rsid w:val="00F57CD8"/>
    <w:rsid w:val="00F600E3"/>
    <w:rsid w:val="00F601B9"/>
    <w:rsid w:val="00F60CEE"/>
    <w:rsid w:val="00F6335E"/>
    <w:rsid w:val="00F63C7E"/>
    <w:rsid w:val="00F65AB0"/>
    <w:rsid w:val="00F6710F"/>
    <w:rsid w:val="00F67178"/>
    <w:rsid w:val="00F701F7"/>
    <w:rsid w:val="00F702D1"/>
    <w:rsid w:val="00F71347"/>
    <w:rsid w:val="00F71752"/>
    <w:rsid w:val="00F717E7"/>
    <w:rsid w:val="00F73B72"/>
    <w:rsid w:val="00F73F8E"/>
    <w:rsid w:val="00F74117"/>
    <w:rsid w:val="00F74168"/>
    <w:rsid w:val="00F74EA3"/>
    <w:rsid w:val="00F75263"/>
    <w:rsid w:val="00F752D6"/>
    <w:rsid w:val="00F7594E"/>
    <w:rsid w:val="00F75976"/>
    <w:rsid w:val="00F76C66"/>
    <w:rsid w:val="00F775CF"/>
    <w:rsid w:val="00F77649"/>
    <w:rsid w:val="00F801BF"/>
    <w:rsid w:val="00F80BE0"/>
    <w:rsid w:val="00F80D66"/>
    <w:rsid w:val="00F822A5"/>
    <w:rsid w:val="00F827CD"/>
    <w:rsid w:val="00F82A47"/>
    <w:rsid w:val="00F82F70"/>
    <w:rsid w:val="00F832EF"/>
    <w:rsid w:val="00F836B8"/>
    <w:rsid w:val="00F845F2"/>
    <w:rsid w:val="00F85D40"/>
    <w:rsid w:val="00F86D57"/>
    <w:rsid w:val="00F87058"/>
    <w:rsid w:val="00F874DC"/>
    <w:rsid w:val="00F875DA"/>
    <w:rsid w:val="00F90141"/>
    <w:rsid w:val="00F91649"/>
    <w:rsid w:val="00F928BA"/>
    <w:rsid w:val="00F92EA3"/>
    <w:rsid w:val="00F9323D"/>
    <w:rsid w:val="00F933A6"/>
    <w:rsid w:val="00F9345C"/>
    <w:rsid w:val="00F938DB"/>
    <w:rsid w:val="00F95ED2"/>
    <w:rsid w:val="00F96EBF"/>
    <w:rsid w:val="00F979A9"/>
    <w:rsid w:val="00FA160A"/>
    <w:rsid w:val="00FA184E"/>
    <w:rsid w:val="00FA1D71"/>
    <w:rsid w:val="00FA272A"/>
    <w:rsid w:val="00FA3170"/>
    <w:rsid w:val="00FA39F3"/>
    <w:rsid w:val="00FA6331"/>
    <w:rsid w:val="00FA6ED4"/>
    <w:rsid w:val="00FA75DA"/>
    <w:rsid w:val="00FB09B8"/>
    <w:rsid w:val="00FB0D2D"/>
    <w:rsid w:val="00FB0D96"/>
    <w:rsid w:val="00FB1AB0"/>
    <w:rsid w:val="00FB2336"/>
    <w:rsid w:val="00FB33A8"/>
    <w:rsid w:val="00FB3BC0"/>
    <w:rsid w:val="00FB3EDC"/>
    <w:rsid w:val="00FB5161"/>
    <w:rsid w:val="00FB6320"/>
    <w:rsid w:val="00FB7DAA"/>
    <w:rsid w:val="00FC01EF"/>
    <w:rsid w:val="00FC1419"/>
    <w:rsid w:val="00FC290D"/>
    <w:rsid w:val="00FC2FC6"/>
    <w:rsid w:val="00FC46BF"/>
    <w:rsid w:val="00FC4F16"/>
    <w:rsid w:val="00FC5604"/>
    <w:rsid w:val="00FC6196"/>
    <w:rsid w:val="00FC6650"/>
    <w:rsid w:val="00FD0347"/>
    <w:rsid w:val="00FD0A9B"/>
    <w:rsid w:val="00FD21F6"/>
    <w:rsid w:val="00FD4344"/>
    <w:rsid w:val="00FD4B43"/>
    <w:rsid w:val="00FD4CAF"/>
    <w:rsid w:val="00FD50F9"/>
    <w:rsid w:val="00FD5FB2"/>
    <w:rsid w:val="00FD6214"/>
    <w:rsid w:val="00FD705F"/>
    <w:rsid w:val="00FD7944"/>
    <w:rsid w:val="00FE2699"/>
    <w:rsid w:val="00FE2A5F"/>
    <w:rsid w:val="00FE3670"/>
    <w:rsid w:val="00FE37B7"/>
    <w:rsid w:val="00FE3FF9"/>
    <w:rsid w:val="00FE4D6D"/>
    <w:rsid w:val="00FE5398"/>
    <w:rsid w:val="00FE573F"/>
    <w:rsid w:val="00FE78D2"/>
    <w:rsid w:val="00FF04C4"/>
    <w:rsid w:val="00FF0968"/>
    <w:rsid w:val="00FF12F2"/>
    <w:rsid w:val="00FF1A09"/>
    <w:rsid w:val="00FF1EA8"/>
    <w:rsid w:val="00FF24C4"/>
    <w:rsid w:val="00FF2AEF"/>
    <w:rsid w:val="00FF2E90"/>
    <w:rsid w:val="00FF2FA5"/>
    <w:rsid w:val="00FF4796"/>
    <w:rsid w:val="00FF5125"/>
    <w:rsid w:val="00FF68EC"/>
    <w:rsid w:val="00FF6DC4"/>
    <w:rsid w:val="00FF6E28"/>
    <w:rsid w:val="00FF6FE9"/>
    <w:rsid w:val="00FF7BC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DD93C"/>
  <w15:docId w15:val="{42F3442B-C91F-48CA-AC35-23AC3E66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32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16C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B4FDA"/>
    <w:pPr>
      <w:keepNext/>
      <w:widowControl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F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03F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50C1C"/>
    <w:pPr>
      <w:ind w:left="117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250C1C"/>
    <w:rPr>
      <w:rFonts w:ascii="Times New Roman" w:eastAsia="Times New Roman" w:hAnsi="Times New Roman"/>
      <w:sz w:val="23"/>
      <w:szCs w:val="23"/>
      <w:lang w:val="en-US"/>
    </w:rPr>
  </w:style>
  <w:style w:type="table" w:styleId="a5">
    <w:name w:val="Table Grid"/>
    <w:basedOn w:val="a1"/>
    <w:uiPriority w:val="59"/>
    <w:rsid w:val="00250C1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E71A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aliases w:val="маркированный,Маркировка 1,Таблицы,Список МАРКЕРОВ,Level 1 List,ATCW Bullets,Bulleted Paragraph"/>
    <w:basedOn w:val="a"/>
    <w:link w:val="a7"/>
    <w:uiPriority w:val="34"/>
    <w:qFormat/>
    <w:rsid w:val="004A5718"/>
    <w:pPr>
      <w:widowControl/>
      <w:spacing w:after="5" w:line="271" w:lineRule="auto"/>
      <w:ind w:left="720" w:firstLine="7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customStyle="1" w:styleId="s0">
    <w:name w:val="s0"/>
    <w:basedOn w:val="a0"/>
    <w:rsid w:val="00533D9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numbering" w:customStyle="1" w:styleId="11111133">
    <w:name w:val="1 / 1.1 / 1.1.133"/>
    <w:basedOn w:val="a2"/>
    <w:rsid w:val="00FE78D2"/>
    <w:pPr>
      <w:numPr>
        <w:numId w:val="2"/>
      </w:numPr>
    </w:pPr>
  </w:style>
  <w:style w:type="table" w:customStyle="1" w:styleId="11">
    <w:name w:val="Сетка таблицы11"/>
    <w:basedOn w:val="a1"/>
    <w:next w:val="a5"/>
    <w:rsid w:val="002858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Indent 3"/>
    <w:basedOn w:val="a"/>
    <w:link w:val="32"/>
    <w:uiPriority w:val="99"/>
    <w:unhideWhenUsed/>
    <w:rsid w:val="00FB3BC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B3BC0"/>
    <w:rPr>
      <w:sz w:val="16"/>
      <w:szCs w:val="16"/>
      <w:lang w:val="en-US"/>
    </w:rPr>
  </w:style>
  <w:style w:type="paragraph" w:customStyle="1" w:styleId="a8">
    <w:name w:val="маркер"/>
    <w:basedOn w:val="a"/>
    <w:qFormat/>
    <w:rsid w:val="00FB3BC0"/>
    <w:pPr>
      <w:widowControl/>
      <w:spacing w:after="120"/>
      <w:jc w:val="both"/>
    </w:pPr>
    <w:rPr>
      <w:rFonts w:ascii="Arial" w:eastAsia="Times New Roman" w:hAnsi="Arial" w:cs="Arial"/>
      <w:sz w:val="20"/>
      <w:lang w:val="ru-RU" w:eastAsia="ru-RU"/>
    </w:rPr>
  </w:style>
  <w:style w:type="character" w:customStyle="1" w:styleId="a7">
    <w:name w:val="Абзац списка Знак"/>
    <w:aliases w:val="маркированный Знак,Маркировка 1 Знак,Таблицы Знак,Список МАРКЕРОВ Знак,Level 1 List Знак,ATCW Bullets Знак,Bulleted Paragraph Знак"/>
    <w:link w:val="a6"/>
    <w:uiPriority w:val="34"/>
    <w:locked/>
    <w:rsid w:val="00FB3BC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a9">
    <w:name w:val="Отчет текст"/>
    <w:basedOn w:val="a"/>
    <w:link w:val="aa"/>
    <w:qFormat/>
    <w:rsid w:val="00FB3BC0"/>
    <w:pPr>
      <w:widowControl/>
      <w:spacing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a">
    <w:name w:val="Отчет текст Знак"/>
    <w:link w:val="a9"/>
    <w:rsid w:val="00FB3B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Мой текст"/>
    <w:link w:val="Char"/>
    <w:qFormat/>
    <w:rsid w:val="00AD050C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">
    <w:name w:val="Мой текст Char"/>
    <w:basedOn w:val="a0"/>
    <w:link w:val="ab"/>
    <w:rsid w:val="00AD05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Текст осн + По ширине"/>
    <w:basedOn w:val="a"/>
    <w:rsid w:val="00583E4A"/>
    <w:pPr>
      <w:widowControl/>
      <w:spacing w:line="288" w:lineRule="auto"/>
      <w:ind w:firstLine="709"/>
      <w:jc w:val="both"/>
    </w:pPr>
    <w:rPr>
      <w:rFonts w:ascii="Times New Roman" w:hAnsi="Times New Roman" w:cs="Times New Roman"/>
      <w:sz w:val="26"/>
      <w:szCs w:val="26"/>
      <w:lang w:val="ru-RU" w:eastAsia="ru-RU"/>
    </w:rPr>
  </w:style>
  <w:style w:type="paragraph" w:styleId="ad">
    <w:name w:val="No Spacing"/>
    <w:aliases w:val="норма,Обя,No Spacing1,мелкий,мой рабочий,Айгерим,свой"/>
    <w:link w:val="ae"/>
    <w:uiPriority w:val="1"/>
    <w:qFormat/>
    <w:rsid w:val="009D4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aliases w:val="норма Знак,Обя Знак,No Spacing1 Знак,мелкий Знак,мой рабочий Знак,Айгерим Знак,свой Знак"/>
    <w:link w:val="ad"/>
    <w:uiPriority w:val="1"/>
    <w:rsid w:val="009D4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7159F8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159F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159F8"/>
    <w:rPr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159F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159F8"/>
    <w:rPr>
      <w:b/>
      <w:bCs/>
      <w:sz w:val="20"/>
      <w:szCs w:val="20"/>
      <w:lang w:val="en-US"/>
    </w:rPr>
  </w:style>
  <w:style w:type="character" w:styleId="af4">
    <w:name w:val="Hyperlink"/>
    <w:basedOn w:val="a0"/>
    <w:uiPriority w:val="99"/>
    <w:unhideWhenUsed/>
    <w:rsid w:val="00E1504E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504E"/>
    <w:rPr>
      <w:color w:val="605E5C"/>
      <w:shd w:val="clear" w:color="auto" w:fill="E1DFDD"/>
    </w:rPr>
  </w:style>
  <w:style w:type="paragraph" w:styleId="af5">
    <w:name w:val="Normal (Web)"/>
    <w:basedOn w:val="a"/>
    <w:uiPriority w:val="99"/>
    <w:unhideWhenUsed/>
    <w:rsid w:val="003028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6">
    <w:name w:val="a"/>
    <w:basedOn w:val="a0"/>
    <w:rsid w:val="00A110E0"/>
  </w:style>
  <w:style w:type="paragraph" w:customStyle="1" w:styleId="af7">
    <w:name w:val="Основной текст проекта"/>
    <w:basedOn w:val="21"/>
    <w:link w:val="af8"/>
    <w:qFormat/>
    <w:rsid w:val="005C53D2"/>
    <w:pPr>
      <w:widowControl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Основной текст проекта Знак"/>
    <w:basedOn w:val="22"/>
    <w:link w:val="af7"/>
    <w:rsid w:val="005C53D2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1">
    <w:name w:val="Body Text 2"/>
    <w:basedOn w:val="a"/>
    <w:link w:val="22"/>
    <w:uiPriority w:val="99"/>
    <w:semiHidden/>
    <w:unhideWhenUsed/>
    <w:rsid w:val="005C53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C53D2"/>
    <w:rPr>
      <w:lang w:val="en-US"/>
    </w:rPr>
  </w:style>
  <w:style w:type="character" w:customStyle="1" w:styleId="20">
    <w:name w:val="Заголовок 2 Знак"/>
    <w:basedOn w:val="a0"/>
    <w:link w:val="2"/>
    <w:uiPriority w:val="9"/>
    <w:rsid w:val="00DB4FD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42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Revision"/>
    <w:hidden/>
    <w:uiPriority w:val="99"/>
    <w:semiHidden/>
    <w:rsid w:val="00214531"/>
    <w:pPr>
      <w:spacing w:after="0" w:line="240" w:lineRule="auto"/>
    </w:pPr>
    <w:rPr>
      <w:lang w:val="en-US"/>
    </w:rPr>
  </w:style>
  <w:style w:type="character" w:customStyle="1" w:styleId="cf01">
    <w:name w:val="cf01"/>
    <w:basedOn w:val="a0"/>
    <w:rsid w:val="00323D6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1976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21">
    <w:name w:val="cf21"/>
    <w:basedOn w:val="a0"/>
    <w:rsid w:val="0019767C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cf11">
    <w:name w:val="cf11"/>
    <w:basedOn w:val="a0"/>
    <w:rsid w:val="0019767C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10">
    <w:name w:val="Заголовок 1 Знак"/>
    <w:basedOn w:val="a0"/>
    <w:link w:val="1"/>
    <w:uiPriority w:val="9"/>
    <w:rsid w:val="00016C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210">
    <w:name w:val="Средняя сетка 21"/>
    <w:uiPriority w:val="1"/>
    <w:qFormat/>
    <w:rsid w:val="00124679"/>
    <w:pPr>
      <w:spacing w:after="0" w:line="240" w:lineRule="auto"/>
    </w:pPr>
    <w:rPr>
      <w:rFonts w:ascii="Calibri" w:eastAsia="Calibri" w:hAnsi="Calibri" w:cs="Times New Roman"/>
    </w:rPr>
  </w:style>
  <w:style w:type="paragraph" w:styleId="afa">
    <w:name w:val="Balloon Text"/>
    <w:basedOn w:val="a"/>
    <w:link w:val="afb"/>
    <w:uiPriority w:val="99"/>
    <w:semiHidden/>
    <w:unhideWhenUsed/>
    <w:rsid w:val="009E02B6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E02B6"/>
    <w:rPr>
      <w:rFonts w:ascii="Segoe UI" w:hAnsi="Segoe UI" w:cs="Segoe UI"/>
      <w:sz w:val="18"/>
      <w:szCs w:val="18"/>
      <w:lang w:val="en-US"/>
    </w:rPr>
  </w:style>
  <w:style w:type="numbering" w:customStyle="1" w:styleId="113">
    <w:name w:val="Стиль113"/>
    <w:rsid w:val="00B228C7"/>
    <w:pPr>
      <w:numPr>
        <w:numId w:val="4"/>
      </w:numPr>
    </w:pPr>
  </w:style>
  <w:style w:type="character" w:customStyle="1" w:styleId="ui-provider">
    <w:name w:val="ui-provider"/>
    <w:basedOn w:val="a0"/>
    <w:rsid w:val="00C83C8C"/>
  </w:style>
  <w:style w:type="character" w:customStyle="1" w:styleId="normaltextrun">
    <w:name w:val="normaltextrun"/>
    <w:basedOn w:val="a0"/>
    <w:rsid w:val="004E137C"/>
  </w:style>
  <w:style w:type="paragraph" w:customStyle="1" w:styleId="afc">
    <w:name w:val="ТЕКСТ"/>
    <w:basedOn w:val="a"/>
    <w:autoRedefine/>
    <w:qFormat/>
    <w:rsid w:val="007D5ABC"/>
    <w:pPr>
      <w:widowControl/>
      <w:tabs>
        <w:tab w:val="left" w:pos="851"/>
      </w:tabs>
      <w:jc w:val="both"/>
    </w:pPr>
    <w:rPr>
      <w:rFonts w:ascii="Times New Roman" w:eastAsia="Times New Roman" w:hAnsi="Times New Roman" w:cs="Times New Roman"/>
      <w:noProof/>
      <w:sz w:val="24"/>
      <w:szCs w:val="20"/>
      <w:lang w:val="ru-RU" w:eastAsia="ru-RU"/>
    </w:rPr>
  </w:style>
  <w:style w:type="character" w:styleId="afd">
    <w:name w:val="Unresolved Mention"/>
    <w:basedOn w:val="a0"/>
    <w:uiPriority w:val="99"/>
    <w:semiHidden/>
    <w:unhideWhenUsed/>
    <w:rsid w:val="00964F99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9C7468"/>
    <w:rPr>
      <w:rFonts w:eastAsiaTheme="minorEastAsia"/>
    </w:rPr>
  </w:style>
  <w:style w:type="character" w:styleId="afe">
    <w:name w:val="Strong"/>
    <w:basedOn w:val="a0"/>
    <w:uiPriority w:val="22"/>
    <w:qFormat/>
    <w:rsid w:val="007824B8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06F7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AE03F9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aff">
    <w:name w:val="header"/>
    <w:basedOn w:val="a"/>
    <w:link w:val="aff0"/>
    <w:uiPriority w:val="99"/>
    <w:unhideWhenUsed/>
    <w:rsid w:val="00487FEC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uiPriority w:val="99"/>
    <w:rsid w:val="00487FEC"/>
    <w:rPr>
      <w:lang w:val="en-US"/>
    </w:rPr>
  </w:style>
  <w:style w:type="paragraph" w:styleId="aff1">
    <w:name w:val="footer"/>
    <w:basedOn w:val="a"/>
    <w:link w:val="aff2"/>
    <w:uiPriority w:val="99"/>
    <w:unhideWhenUsed/>
    <w:rsid w:val="00487FEC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rsid w:val="00487FE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9EA0-BF9F-47F0-BAC2-60F0DFB9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3532</TotalTime>
  <Pages>23</Pages>
  <Words>5890</Words>
  <Characters>42757</Characters>
  <Application>Microsoft Office Word</Application>
  <DocSecurity>0</DocSecurity>
  <Lines>879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Shvedova</dc:creator>
  <cp:keywords/>
  <dc:description/>
  <cp:lastModifiedBy>Aruzhan Kadyrbayeva</cp:lastModifiedBy>
  <cp:revision>220</cp:revision>
  <cp:lastPrinted>2023-04-07T02:28:00Z</cp:lastPrinted>
  <dcterms:created xsi:type="dcterms:W3CDTF">2025-12-23T10:59:00Z</dcterms:created>
  <dcterms:modified xsi:type="dcterms:W3CDTF">2026-03-06T06:13:00Z</dcterms:modified>
</cp:coreProperties>
</file>